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764" w:rsidRPr="00C95087" w:rsidRDefault="00C24872" w:rsidP="00C95087">
      <w:pPr>
        <w:pStyle w:val="Authors"/>
        <w:spacing w:before="0" w:after="0" w:line="240" w:lineRule="exact"/>
        <w:rPr>
          <w:rFonts w:ascii="Times" w:hAnsi="Times" w:cs="Times New Roman"/>
          <w:bCs w:val="0"/>
          <w:kern w:val="0"/>
        </w:rPr>
      </w:pPr>
      <w:r>
        <w:rPr>
          <w:rFonts w:ascii="Times" w:hAnsi="Times" w:cs="Times New Roman"/>
          <w:bCs w:val="0"/>
          <w:noProof/>
          <w:kern w:val="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25.25pt;margin-top:83.3pt;width:259.5pt;height:71.8pt;z-index:3" filled="f" stroked="f">
            <v:textbox style="mso-next-textbox:#_x0000_s1030">
              <w:txbxContent>
                <w:p w:rsidR="00F1283D" w:rsidRPr="00FD5D5B" w:rsidRDefault="00F1283D" w:rsidP="00E32B99">
                  <w:pPr>
                    <w:jc w:val="center"/>
                    <w:rPr>
                      <w:rFonts w:ascii="Arial" w:hAnsi="Arial" w:cs="Arial"/>
                      <w:b/>
                      <w:color w:val="4A5584"/>
                    </w:rPr>
                  </w:pPr>
                  <w:r w:rsidRPr="00FD5D5B">
                    <w:rPr>
                      <w:rFonts w:ascii="Arial" w:hAnsi="Arial" w:cs="Arial"/>
                      <w:b/>
                      <w:color w:val="4A5584"/>
                      <w:sz w:val="24"/>
                      <w:szCs w:val="24"/>
                    </w:rPr>
                    <w:t xml:space="preserve">USGS </w:t>
                  </w:r>
                  <w:r>
                    <w:rPr>
                      <w:rFonts w:ascii="Arial" w:hAnsi="Arial" w:cs="Arial"/>
                      <w:b/>
                      <w:color w:val="4A5584"/>
                      <w:sz w:val="24"/>
                      <w:szCs w:val="24"/>
                    </w:rPr>
                    <w:t>Pennsylvania</w:t>
                  </w:r>
                  <w:r w:rsidRPr="00FD5D5B">
                    <w:rPr>
                      <w:rFonts w:ascii="Arial" w:hAnsi="Arial" w:cs="Arial"/>
                      <w:b/>
                      <w:color w:val="4A5584"/>
                      <w:sz w:val="24"/>
                      <w:szCs w:val="24"/>
                    </w:rPr>
                    <w:t xml:space="preserve"> Water Science Center</w:t>
                  </w:r>
                </w:p>
                <w:p w:rsidR="00F1283D" w:rsidRPr="00FD5D5B" w:rsidRDefault="00F1283D" w:rsidP="0000182C">
                  <w:pPr>
                    <w:jc w:val="center"/>
                    <w:rPr>
                      <w:rFonts w:ascii="Arial" w:hAnsi="Arial" w:cs="Arial"/>
                      <w:b/>
                      <w:color w:val="4A5584"/>
                    </w:rPr>
                  </w:pPr>
                  <w:r>
                    <w:rPr>
                      <w:rFonts w:ascii="Arial" w:hAnsi="Arial" w:cs="Arial"/>
                      <w:b/>
                      <w:color w:val="4A5584"/>
                    </w:rPr>
                    <w:t>1000 Church Hill Road, Suite 200</w:t>
                  </w:r>
                </w:p>
                <w:p w:rsidR="00F1283D" w:rsidRDefault="00F1283D" w:rsidP="00412229">
                  <w:pPr>
                    <w:jc w:val="center"/>
                    <w:rPr>
                      <w:rFonts w:ascii="Arial" w:hAnsi="Arial" w:cs="Arial"/>
                      <w:b/>
                      <w:color w:val="4A5584"/>
                    </w:rPr>
                  </w:pPr>
                  <w:r>
                    <w:rPr>
                      <w:rFonts w:ascii="Arial" w:hAnsi="Arial" w:cs="Arial"/>
                      <w:b/>
                      <w:color w:val="4A5584"/>
                    </w:rPr>
                    <w:t>Pittsburgh, Pennsylvania 15205</w:t>
                  </w:r>
                </w:p>
                <w:p w:rsidR="00F1283D" w:rsidRDefault="00F1283D" w:rsidP="00412229">
                  <w:pPr>
                    <w:jc w:val="center"/>
                  </w:pPr>
                  <w:r w:rsidRPr="00FD5D5B">
                    <w:rPr>
                      <w:rFonts w:ascii="Arial" w:hAnsi="Arial" w:cs="Arial"/>
                      <w:b/>
                      <w:color w:val="4A5584"/>
                    </w:rPr>
                    <w:t>(</w:t>
                  </w:r>
                  <w:r>
                    <w:rPr>
                      <w:rFonts w:ascii="Arial" w:hAnsi="Arial" w:cs="Arial"/>
                      <w:b/>
                      <w:color w:val="4A5584"/>
                    </w:rPr>
                    <w:t>412</w:t>
                  </w:r>
                  <w:r w:rsidRPr="00FD5D5B">
                    <w:rPr>
                      <w:rFonts w:ascii="Arial" w:hAnsi="Arial" w:cs="Arial"/>
                      <w:b/>
                      <w:color w:val="4A5584"/>
                    </w:rPr>
                    <w:t xml:space="preserve">) </w:t>
                  </w:r>
                  <w:r>
                    <w:rPr>
                      <w:rFonts w:ascii="Arial" w:hAnsi="Arial" w:cs="Arial"/>
                      <w:b/>
                      <w:color w:val="4A5584"/>
                    </w:rPr>
                    <w:t>490-3806</w:t>
                  </w:r>
                  <w:r w:rsidRPr="00FD5D5B">
                    <w:rPr>
                      <w:rFonts w:ascii="Arial" w:hAnsi="Arial" w:cs="Arial"/>
                      <w:b/>
                      <w:color w:val="4A5584"/>
                    </w:rPr>
                    <w:t xml:space="preserve"> FAX (</w:t>
                  </w:r>
                  <w:r>
                    <w:rPr>
                      <w:rFonts w:ascii="Arial" w:hAnsi="Arial" w:cs="Arial"/>
                      <w:b/>
                      <w:color w:val="4A5584"/>
                    </w:rPr>
                    <w:t>412</w:t>
                  </w:r>
                  <w:r w:rsidRPr="00FD5D5B">
                    <w:rPr>
                      <w:rFonts w:ascii="Arial" w:hAnsi="Arial" w:cs="Arial"/>
                      <w:b/>
                      <w:color w:val="4A5584"/>
                    </w:rPr>
                    <w:t xml:space="preserve">) </w:t>
                  </w:r>
                  <w:r>
                    <w:rPr>
                      <w:rFonts w:ascii="Arial" w:hAnsi="Arial" w:cs="Arial"/>
                      <w:b/>
                      <w:color w:val="4A5584"/>
                    </w:rPr>
                    <w:t>490-3828</w:t>
                  </w:r>
                </w:p>
              </w:txbxContent>
            </v:textbox>
          </v:shape>
        </w:pict>
      </w:r>
      <w:r w:rsidR="00216AF6">
        <w:rPr>
          <w:rFonts w:ascii="Times" w:hAnsi="Times" w:cs="Times New Roman"/>
          <w:bCs w:val="0"/>
          <w:noProof/>
          <w:kern w:val="0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30495" cy="935990"/>
            <wp:effectExtent l="19050" t="0" r="8255" b="0"/>
            <wp:wrapTopAndBottom/>
            <wp:docPr id="1" name="Picture 3" descr="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terhea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93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" w:hAnsi="Times" w:cs="Times New Roman"/>
          <w:bCs w:val="0"/>
          <w:kern w:val="0"/>
        </w:rPr>
      </w:r>
      <w:r>
        <w:rPr>
          <w:rFonts w:ascii="Times" w:hAnsi="Times" w:cs="Times New Roman"/>
          <w:bCs w:val="0"/>
          <w:kern w:val="0"/>
        </w:rPr>
        <w:pict>
          <v:group id="_x0000_s1029" editas="canvas" style="width:459pt;height:275.4pt;mso-position-horizontal-relative:char;mso-position-vertical-relative:line" coordorigin="2520,3360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520;top:3360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00182C" w:rsidRDefault="0000182C" w:rsidP="009E0FA6"/>
    <w:p w:rsidR="0000182C" w:rsidRDefault="0000182C" w:rsidP="009E0FA6"/>
    <w:p w:rsidR="0000182C" w:rsidRDefault="0000182C" w:rsidP="009E0FA6"/>
    <w:p w:rsidR="007A5D6B" w:rsidRDefault="007A5D6B" w:rsidP="0000182C">
      <w:pPr>
        <w:ind w:left="7200"/>
        <w:rPr>
          <w:rFonts w:ascii="Times New Roman" w:hAnsi="Times New Roman"/>
          <w:sz w:val="24"/>
          <w:szCs w:val="24"/>
        </w:rPr>
      </w:pPr>
    </w:p>
    <w:p w:rsidR="008F1127" w:rsidRPr="00E22C9A" w:rsidRDefault="008F1127" w:rsidP="00F47451">
      <w:pPr>
        <w:pStyle w:val="BodyText"/>
        <w:spacing w:after="0"/>
        <w:jc w:val="center"/>
      </w:pPr>
    </w:p>
    <w:p w:rsidR="00412229" w:rsidRDefault="00412229" w:rsidP="00F47451">
      <w:pPr>
        <w:pStyle w:val="BodyText"/>
        <w:spacing w:after="0"/>
        <w:ind w:left="1080" w:hanging="1080"/>
      </w:pPr>
    </w:p>
    <w:p w:rsidR="00412229" w:rsidRPr="00905845" w:rsidRDefault="00412229" w:rsidP="00F47451">
      <w:pPr>
        <w:pStyle w:val="BodyText"/>
        <w:spacing w:after="0"/>
        <w:ind w:left="1080" w:hanging="1080"/>
        <w:rPr>
          <w:rFonts w:asciiTheme="minorHAnsi" w:hAnsiTheme="minorHAnsi"/>
        </w:rPr>
      </w:pPr>
      <w:r w:rsidRPr="00905845">
        <w:rPr>
          <w:rFonts w:asciiTheme="minorHAnsi" w:hAnsiTheme="minorHAnsi"/>
        </w:rPr>
        <w:t>Date:</w:t>
      </w:r>
      <w:r w:rsidRPr="00905845">
        <w:rPr>
          <w:rFonts w:asciiTheme="minorHAnsi" w:hAnsiTheme="minorHAnsi"/>
        </w:rPr>
        <w:tab/>
      </w:r>
      <w:r w:rsidR="00C24872" w:rsidRPr="00905845">
        <w:rPr>
          <w:rFonts w:asciiTheme="minorHAnsi" w:hAnsiTheme="minorHAnsi"/>
        </w:rPr>
        <w:fldChar w:fldCharType="begin"/>
      </w:r>
      <w:r w:rsidRPr="00905845">
        <w:rPr>
          <w:rFonts w:asciiTheme="minorHAnsi" w:hAnsiTheme="minorHAnsi"/>
        </w:rPr>
        <w:instrText xml:space="preserve"> DATE \@ "MMMM d, yyyy" </w:instrText>
      </w:r>
      <w:r w:rsidR="00C24872" w:rsidRPr="00905845">
        <w:rPr>
          <w:rFonts w:asciiTheme="minorHAnsi" w:hAnsiTheme="minorHAnsi"/>
        </w:rPr>
        <w:fldChar w:fldCharType="separate"/>
      </w:r>
      <w:r w:rsidR="00A9073A">
        <w:rPr>
          <w:rFonts w:asciiTheme="minorHAnsi" w:hAnsiTheme="minorHAnsi"/>
          <w:noProof/>
        </w:rPr>
        <w:t>October 21, 2010</w:t>
      </w:r>
      <w:r w:rsidR="00C24872" w:rsidRPr="00905845">
        <w:rPr>
          <w:rFonts w:asciiTheme="minorHAnsi" w:hAnsiTheme="minorHAnsi"/>
        </w:rPr>
        <w:fldChar w:fldCharType="end"/>
      </w:r>
    </w:p>
    <w:p w:rsidR="00412229" w:rsidRPr="00905845" w:rsidRDefault="00412229" w:rsidP="00F47451">
      <w:pPr>
        <w:pStyle w:val="BodyText"/>
        <w:spacing w:after="0"/>
        <w:ind w:left="1080" w:hanging="1080"/>
        <w:rPr>
          <w:rFonts w:asciiTheme="minorHAnsi" w:hAnsiTheme="minorHAnsi"/>
        </w:rPr>
      </w:pPr>
    </w:p>
    <w:p w:rsidR="005A3A2F" w:rsidRDefault="008F1127" w:rsidP="005A3A2F">
      <w:pPr>
        <w:pStyle w:val="CC0"/>
        <w:tabs>
          <w:tab w:val="left" w:pos="270"/>
          <w:tab w:val="left" w:pos="360"/>
        </w:tabs>
        <w:rPr>
          <w:rFonts w:asciiTheme="minorHAnsi" w:hAnsiTheme="minorHAnsi" w:cs="Arial"/>
          <w:szCs w:val="22"/>
        </w:rPr>
      </w:pPr>
      <w:r w:rsidRPr="00905845">
        <w:rPr>
          <w:rFonts w:asciiTheme="minorHAnsi" w:hAnsiTheme="minorHAnsi"/>
          <w:color w:val="000000" w:themeColor="text1"/>
          <w:szCs w:val="22"/>
        </w:rPr>
        <w:t>To:</w:t>
      </w:r>
      <w:r w:rsidR="005A3A2F">
        <w:rPr>
          <w:rFonts w:asciiTheme="minorHAnsi" w:hAnsiTheme="minorHAnsi"/>
          <w:color w:val="000000" w:themeColor="text1"/>
          <w:szCs w:val="22"/>
        </w:rPr>
        <w:tab/>
      </w:r>
      <w:r w:rsidR="005A3A2F">
        <w:rPr>
          <w:rFonts w:asciiTheme="minorHAnsi" w:hAnsiTheme="minorHAnsi"/>
          <w:color w:val="000000" w:themeColor="text1"/>
          <w:szCs w:val="22"/>
        </w:rPr>
        <w:tab/>
      </w:r>
      <w:r w:rsidR="005A3A2F">
        <w:rPr>
          <w:rFonts w:asciiTheme="minorHAnsi" w:hAnsiTheme="minorHAnsi"/>
          <w:color w:val="000000" w:themeColor="text1"/>
          <w:szCs w:val="22"/>
        </w:rPr>
        <w:tab/>
      </w:r>
      <w:r w:rsidR="005A3A2F">
        <w:rPr>
          <w:rFonts w:asciiTheme="minorHAnsi" w:hAnsiTheme="minorHAnsi"/>
          <w:color w:val="000000" w:themeColor="text1"/>
          <w:szCs w:val="22"/>
        </w:rPr>
        <w:tab/>
      </w:r>
      <w:r w:rsidR="005A3A2F">
        <w:rPr>
          <w:rFonts w:asciiTheme="minorHAnsi" w:hAnsiTheme="minorHAnsi" w:cs="Arial"/>
          <w:szCs w:val="22"/>
        </w:rPr>
        <w:t xml:space="preserve">Janice </w:t>
      </w:r>
      <w:proofErr w:type="spellStart"/>
      <w:r w:rsidR="005A3A2F">
        <w:rPr>
          <w:rFonts w:asciiTheme="minorHAnsi" w:hAnsiTheme="minorHAnsi" w:cs="Arial"/>
          <w:szCs w:val="22"/>
        </w:rPr>
        <w:t>Fulford</w:t>
      </w:r>
      <w:proofErr w:type="spellEnd"/>
      <w:r w:rsidR="005A3A2F">
        <w:rPr>
          <w:rFonts w:asciiTheme="minorHAnsi" w:hAnsiTheme="minorHAnsi" w:cs="Arial"/>
          <w:szCs w:val="22"/>
        </w:rPr>
        <w:t>, Chief, Testing Section, Hydrologic Instrume</w:t>
      </w:r>
      <w:r w:rsidR="00623E64">
        <w:rPr>
          <w:rFonts w:asciiTheme="minorHAnsi" w:hAnsiTheme="minorHAnsi" w:cs="Arial"/>
          <w:szCs w:val="22"/>
        </w:rPr>
        <w:t xml:space="preserve">ntation Facility, </w:t>
      </w:r>
      <w:proofErr w:type="spellStart"/>
      <w:proofErr w:type="gramStart"/>
      <w:r w:rsidR="00623E64">
        <w:rPr>
          <w:rFonts w:asciiTheme="minorHAnsi" w:hAnsiTheme="minorHAnsi" w:cs="Arial"/>
          <w:szCs w:val="22"/>
        </w:rPr>
        <w:t>Stennis</w:t>
      </w:r>
      <w:proofErr w:type="spellEnd"/>
      <w:proofErr w:type="gramEnd"/>
      <w:r w:rsidR="00623E64">
        <w:rPr>
          <w:rFonts w:asciiTheme="minorHAnsi" w:hAnsiTheme="minorHAnsi" w:cs="Arial"/>
          <w:szCs w:val="22"/>
        </w:rPr>
        <w:t xml:space="preserve"> Space</w:t>
      </w:r>
    </w:p>
    <w:p w:rsidR="005A3A2F" w:rsidRPr="00412229" w:rsidRDefault="005A3A2F" w:rsidP="005A3A2F">
      <w:pPr>
        <w:pStyle w:val="CC0"/>
        <w:tabs>
          <w:tab w:val="left" w:pos="360"/>
        </w:tabs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ab/>
      </w:r>
      <w:r>
        <w:rPr>
          <w:rFonts w:asciiTheme="minorHAnsi" w:hAnsiTheme="minorHAnsi" w:cs="Arial"/>
          <w:szCs w:val="22"/>
        </w:rPr>
        <w:tab/>
      </w:r>
      <w:r>
        <w:rPr>
          <w:rFonts w:asciiTheme="minorHAnsi" w:hAnsiTheme="minorHAnsi" w:cs="Arial"/>
          <w:szCs w:val="22"/>
        </w:rPr>
        <w:tab/>
        <w:t>Center, MS</w:t>
      </w:r>
    </w:p>
    <w:p w:rsidR="00905845" w:rsidRDefault="00905845" w:rsidP="005A3A2F">
      <w:pPr>
        <w:pStyle w:val="BodyText"/>
        <w:tabs>
          <w:tab w:val="left" w:pos="360"/>
        </w:tabs>
        <w:spacing w:after="0"/>
        <w:ind w:left="1080" w:hanging="1080"/>
        <w:rPr>
          <w:rFonts w:asciiTheme="minorHAnsi" w:hAnsiTheme="minorHAnsi"/>
          <w:color w:val="000000" w:themeColor="text1"/>
          <w:szCs w:val="22"/>
        </w:rPr>
      </w:pPr>
    </w:p>
    <w:p w:rsidR="008F1127" w:rsidRPr="00905845" w:rsidRDefault="008F1127" w:rsidP="005A3A2F">
      <w:pPr>
        <w:pStyle w:val="BodyText"/>
        <w:tabs>
          <w:tab w:val="left" w:pos="360"/>
        </w:tabs>
        <w:spacing w:after="0"/>
        <w:ind w:left="1080" w:hanging="1080"/>
        <w:rPr>
          <w:rFonts w:asciiTheme="minorHAnsi" w:hAnsiTheme="minorHAnsi"/>
        </w:rPr>
      </w:pPr>
      <w:r w:rsidRPr="00905845">
        <w:rPr>
          <w:rFonts w:asciiTheme="minorHAnsi" w:hAnsiTheme="minorHAnsi"/>
        </w:rPr>
        <w:t>Through:</w:t>
      </w:r>
      <w:r w:rsidRPr="00905845">
        <w:rPr>
          <w:rFonts w:asciiTheme="minorHAnsi" w:hAnsiTheme="minorHAnsi"/>
        </w:rPr>
        <w:tab/>
      </w:r>
      <w:r w:rsidR="00905845">
        <w:rPr>
          <w:rFonts w:asciiTheme="minorHAnsi" w:hAnsiTheme="minorHAnsi"/>
        </w:rPr>
        <w:t xml:space="preserve">Bob </w:t>
      </w:r>
      <w:proofErr w:type="spellStart"/>
      <w:r w:rsidR="00905845">
        <w:rPr>
          <w:rFonts w:asciiTheme="minorHAnsi" w:hAnsiTheme="minorHAnsi"/>
        </w:rPr>
        <w:t>Hainly</w:t>
      </w:r>
      <w:proofErr w:type="spellEnd"/>
      <w:r w:rsidRPr="00905845">
        <w:rPr>
          <w:rFonts w:asciiTheme="minorHAnsi" w:hAnsiTheme="minorHAnsi"/>
        </w:rPr>
        <w:t>,</w:t>
      </w:r>
      <w:r w:rsidR="00905845">
        <w:rPr>
          <w:rFonts w:asciiTheme="minorHAnsi" w:hAnsiTheme="minorHAnsi"/>
        </w:rPr>
        <w:t xml:space="preserve"> Associate </w:t>
      </w:r>
      <w:r w:rsidRPr="00905845">
        <w:rPr>
          <w:rFonts w:asciiTheme="minorHAnsi" w:hAnsiTheme="minorHAnsi"/>
        </w:rPr>
        <w:t xml:space="preserve">Director, USGS </w:t>
      </w:r>
      <w:r w:rsidR="00905845">
        <w:rPr>
          <w:rFonts w:asciiTheme="minorHAnsi" w:hAnsiTheme="minorHAnsi"/>
        </w:rPr>
        <w:t xml:space="preserve">PAWSC, </w:t>
      </w:r>
      <w:proofErr w:type="gramStart"/>
      <w:r w:rsidR="00905845">
        <w:rPr>
          <w:rFonts w:asciiTheme="minorHAnsi" w:hAnsiTheme="minorHAnsi"/>
        </w:rPr>
        <w:t>New</w:t>
      </w:r>
      <w:proofErr w:type="gramEnd"/>
      <w:r w:rsidR="00905845">
        <w:rPr>
          <w:rFonts w:asciiTheme="minorHAnsi" w:hAnsiTheme="minorHAnsi"/>
        </w:rPr>
        <w:t xml:space="preserve"> Cumberland, PA</w:t>
      </w:r>
    </w:p>
    <w:p w:rsidR="00905845" w:rsidRDefault="00905845" w:rsidP="005A3A2F">
      <w:pPr>
        <w:pStyle w:val="BodyText"/>
        <w:tabs>
          <w:tab w:val="left" w:pos="360"/>
        </w:tabs>
        <w:spacing w:after="0"/>
        <w:ind w:left="1080" w:hanging="1080"/>
        <w:rPr>
          <w:rFonts w:asciiTheme="minorHAnsi" w:hAnsiTheme="minorHAnsi"/>
        </w:rPr>
      </w:pPr>
    </w:p>
    <w:p w:rsidR="00905845" w:rsidRDefault="008F1127" w:rsidP="005A3A2F">
      <w:pPr>
        <w:pStyle w:val="BodyText"/>
        <w:tabs>
          <w:tab w:val="left" w:pos="360"/>
        </w:tabs>
        <w:spacing w:after="0"/>
        <w:ind w:left="1080" w:hanging="1080"/>
        <w:rPr>
          <w:rFonts w:asciiTheme="minorHAnsi" w:hAnsiTheme="minorHAnsi"/>
        </w:rPr>
      </w:pPr>
      <w:r w:rsidRPr="00905845">
        <w:rPr>
          <w:rFonts w:asciiTheme="minorHAnsi" w:hAnsiTheme="minorHAnsi"/>
        </w:rPr>
        <w:t>From:</w:t>
      </w:r>
      <w:r w:rsidRPr="00905845">
        <w:rPr>
          <w:rFonts w:asciiTheme="minorHAnsi" w:hAnsiTheme="minorHAnsi"/>
        </w:rPr>
        <w:tab/>
      </w:r>
      <w:r w:rsidR="00905845">
        <w:rPr>
          <w:rFonts w:asciiTheme="minorHAnsi" w:hAnsiTheme="minorHAnsi"/>
        </w:rPr>
        <w:t xml:space="preserve">John Fulton, </w:t>
      </w:r>
      <w:r w:rsidR="00905845" w:rsidRPr="00905845">
        <w:rPr>
          <w:rFonts w:asciiTheme="minorHAnsi" w:hAnsiTheme="minorHAnsi"/>
        </w:rPr>
        <w:t xml:space="preserve">Hydrologist, USGS </w:t>
      </w:r>
      <w:r w:rsidR="00905845">
        <w:rPr>
          <w:rFonts w:asciiTheme="minorHAnsi" w:hAnsiTheme="minorHAnsi"/>
        </w:rPr>
        <w:t>PAWSC</w:t>
      </w:r>
      <w:r w:rsidR="00905845" w:rsidRPr="00905845">
        <w:rPr>
          <w:rFonts w:asciiTheme="minorHAnsi" w:hAnsiTheme="minorHAnsi"/>
        </w:rPr>
        <w:t>,</w:t>
      </w:r>
      <w:r w:rsidR="00905845">
        <w:rPr>
          <w:rFonts w:asciiTheme="minorHAnsi" w:hAnsiTheme="minorHAnsi"/>
        </w:rPr>
        <w:t xml:space="preserve"> </w:t>
      </w:r>
      <w:proofErr w:type="gramStart"/>
      <w:r w:rsidR="00905845">
        <w:rPr>
          <w:rFonts w:asciiTheme="minorHAnsi" w:hAnsiTheme="minorHAnsi"/>
        </w:rPr>
        <w:t>Pittsburgh</w:t>
      </w:r>
      <w:proofErr w:type="gramEnd"/>
      <w:r w:rsidR="00905845">
        <w:rPr>
          <w:rFonts w:asciiTheme="minorHAnsi" w:hAnsiTheme="minorHAnsi"/>
        </w:rPr>
        <w:t>, PA</w:t>
      </w:r>
    </w:p>
    <w:p w:rsidR="0092178B" w:rsidRDefault="0092178B" w:rsidP="005A3A2F">
      <w:pPr>
        <w:pStyle w:val="BodyText"/>
        <w:tabs>
          <w:tab w:val="left" w:pos="360"/>
        </w:tabs>
        <w:spacing w:after="0"/>
        <w:ind w:left="1080" w:hanging="1080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5A3A2F">
        <w:rPr>
          <w:rFonts w:asciiTheme="minorHAnsi" w:hAnsiTheme="minorHAnsi"/>
        </w:rPr>
        <w:tab/>
      </w:r>
      <w:proofErr w:type="spellStart"/>
      <w:r>
        <w:rPr>
          <w:rFonts w:asciiTheme="minorHAnsi" w:hAnsiTheme="minorHAnsi"/>
        </w:rPr>
        <w:t>Mallori</w:t>
      </w:r>
      <w:proofErr w:type="spellEnd"/>
      <w:r>
        <w:rPr>
          <w:rFonts w:asciiTheme="minorHAnsi" w:hAnsiTheme="minorHAnsi"/>
        </w:rPr>
        <w:t xml:space="preserve"> McDowell, Hydrologic Technician, </w:t>
      </w:r>
      <w:r w:rsidRPr="00905845">
        <w:rPr>
          <w:rFonts w:asciiTheme="minorHAnsi" w:hAnsiTheme="minorHAnsi"/>
        </w:rPr>
        <w:t xml:space="preserve">USGS </w:t>
      </w:r>
      <w:r>
        <w:rPr>
          <w:rFonts w:asciiTheme="minorHAnsi" w:hAnsiTheme="minorHAnsi"/>
        </w:rPr>
        <w:t>PAWSC</w:t>
      </w:r>
      <w:r w:rsidRPr="00905845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Pittsburgh, PA</w:t>
      </w:r>
    </w:p>
    <w:p w:rsidR="00905845" w:rsidRDefault="00905845" w:rsidP="005A3A2F">
      <w:pPr>
        <w:pStyle w:val="BodyText"/>
        <w:tabs>
          <w:tab w:val="left" w:pos="360"/>
        </w:tabs>
        <w:spacing w:after="0"/>
        <w:ind w:left="1080" w:hanging="1080"/>
        <w:rPr>
          <w:rFonts w:asciiTheme="minorHAnsi" w:hAnsiTheme="minorHAnsi"/>
        </w:rPr>
      </w:pPr>
    </w:p>
    <w:p w:rsidR="008F1127" w:rsidRPr="00905845" w:rsidRDefault="008F1127" w:rsidP="005A3A2F">
      <w:pPr>
        <w:pStyle w:val="BodyText"/>
        <w:tabs>
          <w:tab w:val="left" w:pos="360"/>
        </w:tabs>
        <w:spacing w:after="0"/>
        <w:ind w:left="1080" w:hanging="1080"/>
        <w:rPr>
          <w:rFonts w:asciiTheme="minorHAnsi" w:hAnsiTheme="minorHAnsi"/>
        </w:rPr>
      </w:pPr>
      <w:r w:rsidRPr="00905845">
        <w:rPr>
          <w:rFonts w:asciiTheme="minorHAnsi" w:hAnsiTheme="minorHAnsi"/>
        </w:rPr>
        <w:t>Subject:</w:t>
      </w:r>
      <w:r w:rsidRPr="00905845">
        <w:rPr>
          <w:rFonts w:asciiTheme="minorHAnsi" w:hAnsiTheme="minorHAnsi"/>
        </w:rPr>
        <w:tab/>
      </w:r>
      <w:r w:rsidR="00905845">
        <w:rPr>
          <w:rFonts w:asciiTheme="minorHAnsi" w:hAnsiTheme="minorHAnsi"/>
        </w:rPr>
        <w:t>Benchmarking the Stalker Pro II Surface Velocity Radar Gun</w:t>
      </w:r>
    </w:p>
    <w:p w:rsidR="001F6B84" w:rsidRDefault="001F6B84" w:rsidP="00F47451">
      <w:pPr>
        <w:spacing w:line="240" w:lineRule="auto"/>
        <w:rPr>
          <w:rFonts w:asciiTheme="minorHAnsi" w:hAnsiTheme="minorHAnsi"/>
          <w:b/>
          <w:sz w:val="22"/>
          <w:szCs w:val="22"/>
        </w:rPr>
      </w:pPr>
    </w:p>
    <w:p w:rsidR="00412229" w:rsidRPr="00905845" w:rsidRDefault="00412229" w:rsidP="00F47451">
      <w:pPr>
        <w:spacing w:line="240" w:lineRule="auto"/>
        <w:rPr>
          <w:rFonts w:asciiTheme="minorHAnsi" w:hAnsiTheme="minorHAnsi"/>
          <w:b/>
          <w:sz w:val="22"/>
          <w:szCs w:val="22"/>
        </w:rPr>
      </w:pPr>
      <w:r w:rsidRPr="00905845">
        <w:rPr>
          <w:rFonts w:asciiTheme="minorHAnsi" w:hAnsiTheme="minorHAnsi"/>
          <w:b/>
          <w:sz w:val="22"/>
          <w:szCs w:val="22"/>
        </w:rPr>
        <w:t>Background</w:t>
      </w:r>
    </w:p>
    <w:p w:rsidR="00412229" w:rsidRPr="0001100F" w:rsidRDefault="00412229" w:rsidP="00F47451">
      <w:pPr>
        <w:spacing w:line="240" w:lineRule="auto"/>
        <w:rPr>
          <w:rFonts w:asciiTheme="minorHAnsi" w:hAnsiTheme="minorHAnsi"/>
          <w:sz w:val="22"/>
          <w:szCs w:val="22"/>
        </w:rPr>
      </w:pPr>
      <w:r w:rsidRPr="00905845">
        <w:rPr>
          <w:rFonts w:asciiTheme="minorHAnsi" w:hAnsiTheme="minorHAnsi"/>
          <w:sz w:val="22"/>
          <w:szCs w:val="22"/>
        </w:rPr>
        <w:t>The use of radar to measure surface</w:t>
      </w:r>
      <w:r w:rsidR="00A80AA5">
        <w:rPr>
          <w:rFonts w:asciiTheme="minorHAnsi" w:hAnsiTheme="minorHAnsi"/>
          <w:sz w:val="22"/>
          <w:szCs w:val="22"/>
        </w:rPr>
        <w:t>-</w:t>
      </w:r>
      <w:r w:rsidRPr="00905845">
        <w:rPr>
          <w:rFonts w:asciiTheme="minorHAnsi" w:hAnsiTheme="minorHAnsi"/>
          <w:sz w:val="22"/>
          <w:szCs w:val="22"/>
        </w:rPr>
        <w:t xml:space="preserve">water velocity and streamflow during unsteady flow events may offer an alternative to conventional methods such as current meters and </w:t>
      </w:r>
      <w:proofErr w:type="spellStart"/>
      <w:r w:rsidRPr="00905845">
        <w:rPr>
          <w:rFonts w:asciiTheme="minorHAnsi" w:hAnsiTheme="minorHAnsi"/>
          <w:sz w:val="22"/>
          <w:szCs w:val="22"/>
        </w:rPr>
        <w:t>hydroacoustics</w:t>
      </w:r>
      <w:proofErr w:type="spellEnd"/>
      <w:r w:rsidRPr="00905845">
        <w:rPr>
          <w:rFonts w:asciiTheme="minorHAnsi" w:hAnsiTheme="minorHAnsi"/>
          <w:sz w:val="22"/>
          <w:szCs w:val="22"/>
        </w:rPr>
        <w:t>.  Bridge-mounted radar units are currently being tested by the U.S. Geological Survey (USGS); however, portable, handheld units offer efficiency, practicality and cost effectiveness. The USGS, Pittsburgh Project Office,</w:t>
      </w:r>
      <w:r w:rsidRPr="00412229">
        <w:rPr>
          <w:rFonts w:asciiTheme="minorHAnsi" w:hAnsiTheme="minorHAnsi"/>
          <w:sz w:val="22"/>
          <w:szCs w:val="22"/>
        </w:rPr>
        <w:t xml:space="preserve"> </w:t>
      </w:r>
      <w:r w:rsidRPr="0001100F">
        <w:rPr>
          <w:rFonts w:asciiTheme="minorHAnsi" w:hAnsiTheme="minorHAnsi"/>
          <w:sz w:val="22"/>
          <w:szCs w:val="22"/>
        </w:rPr>
        <w:t>Pennsylvania Water Science Center field-tested the Stalker Pro II Surface Velocity Radar (SVR</w:t>
      </w:r>
      <w:r w:rsidR="00E7563E" w:rsidRPr="0001100F">
        <w:rPr>
          <w:rFonts w:asciiTheme="minorHAnsi" w:hAnsiTheme="minorHAnsi"/>
          <w:sz w:val="22"/>
          <w:szCs w:val="22"/>
        </w:rPr>
        <w:t xml:space="preserve">, </w:t>
      </w:r>
      <w:r w:rsidR="0001100F" w:rsidRPr="0001100F">
        <w:rPr>
          <w:rFonts w:asciiTheme="minorHAnsi" w:hAnsiTheme="minorHAnsi"/>
          <w:color w:val="000000"/>
          <w:sz w:val="22"/>
          <w:szCs w:val="22"/>
        </w:rPr>
        <w:t>Any use of trade, product, or firm names in this document is for descriptive purposes only and does not imply endorsement by the U. S. Government</w:t>
      </w:r>
      <w:r w:rsidRPr="0001100F">
        <w:rPr>
          <w:rFonts w:asciiTheme="minorHAnsi" w:hAnsiTheme="minorHAnsi"/>
          <w:sz w:val="22"/>
          <w:szCs w:val="22"/>
        </w:rPr>
        <w:t>) to evaluate its capabilities.</w:t>
      </w:r>
    </w:p>
    <w:p w:rsidR="0001100F" w:rsidRDefault="0001100F" w:rsidP="00F47451">
      <w:pPr>
        <w:spacing w:line="240" w:lineRule="auto"/>
        <w:rPr>
          <w:rFonts w:asciiTheme="minorHAnsi" w:hAnsiTheme="minorHAnsi"/>
          <w:b/>
          <w:sz w:val="22"/>
          <w:szCs w:val="22"/>
        </w:rPr>
      </w:pPr>
    </w:p>
    <w:p w:rsidR="00412229" w:rsidRPr="00412229" w:rsidRDefault="00412229" w:rsidP="00F47451">
      <w:pPr>
        <w:spacing w:line="240" w:lineRule="auto"/>
        <w:rPr>
          <w:rFonts w:asciiTheme="minorHAnsi" w:hAnsiTheme="minorHAnsi"/>
          <w:b/>
          <w:sz w:val="22"/>
          <w:szCs w:val="22"/>
        </w:rPr>
      </w:pPr>
      <w:r w:rsidRPr="00412229">
        <w:rPr>
          <w:rFonts w:asciiTheme="minorHAnsi" w:hAnsiTheme="minorHAnsi"/>
          <w:b/>
          <w:sz w:val="22"/>
          <w:szCs w:val="22"/>
        </w:rPr>
        <w:t>Objective</w:t>
      </w:r>
      <w:r w:rsidR="00F31F7E">
        <w:rPr>
          <w:rFonts w:asciiTheme="minorHAnsi" w:hAnsiTheme="minorHAnsi"/>
          <w:b/>
          <w:sz w:val="22"/>
          <w:szCs w:val="22"/>
        </w:rPr>
        <w:t>s</w:t>
      </w:r>
    </w:p>
    <w:p w:rsidR="00412229" w:rsidRPr="00412229" w:rsidRDefault="00412229" w:rsidP="00F47451">
      <w:pPr>
        <w:autoSpaceDE w:val="0"/>
        <w:autoSpaceDN w:val="0"/>
        <w:adjustRightInd w:val="0"/>
        <w:spacing w:line="240" w:lineRule="auto"/>
        <w:rPr>
          <w:rFonts w:asciiTheme="minorHAnsi" w:hAnsiTheme="minorHAnsi"/>
          <w:sz w:val="22"/>
          <w:szCs w:val="22"/>
        </w:rPr>
      </w:pPr>
      <w:r w:rsidRPr="00412229">
        <w:rPr>
          <w:rFonts w:asciiTheme="minorHAnsi" w:hAnsiTheme="minorHAnsi"/>
          <w:sz w:val="22"/>
          <w:szCs w:val="22"/>
        </w:rPr>
        <w:t>The objective</w:t>
      </w:r>
      <w:r w:rsidR="00F31F7E">
        <w:rPr>
          <w:rFonts w:asciiTheme="minorHAnsi" w:hAnsiTheme="minorHAnsi"/>
          <w:sz w:val="22"/>
          <w:szCs w:val="22"/>
        </w:rPr>
        <w:t>s</w:t>
      </w:r>
      <w:r w:rsidRPr="00412229">
        <w:rPr>
          <w:rFonts w:asciiTheme="minorHAnsi" w:hAnsiTheme="minorHAnsi"/>
          <w:sz w:val="22"/>
          <w:szCs w:val="22"/>
        </w:rPr>
        <w:t xml:space="preserve"> of the field test </w:t>
      </w:r>
      <w:r w:rsidR="00F31F7E">
        <w:rPr>
          <w:rFonts w:asciiTheme="minorHAnsi" w:hAnsiTheme="minorHAnsi"/>
          <w:sz w:val="22"/>
          <w:szCs w:val="22"/>
        </w:rPr>
        <w:t xml:space="preserve">were </w:t>
      </w:r>
      <w:r w:rsidRPr="00412229">
        <w:rPr>
          <w:rFonts w:asciiTheme="minorHAnsi" w:hAnsiTheme="minorHAnsi"/>
          <w:sz w:val="22"/>
          <w:szCs w:val="22"/>
        </w:rPr>
        <w:t xml:space="preserve">to benchmark the Stalker SVR against conventional instrumentation </w:t>
      </w:r>
      <w:r w:rsidRPr="00C22232">
        <w:rPr>
          <w:rFonts w:asciiTheme="minorHAnsi" w:hAnsiTheme="minorHAnsi"/>
          <w:sz w:val="22"/>
          <w:szCs w:val="22"/>
        </w:rPr>
        <w:t>(</w:t>
      </w:r>
      <w:proofErr w:type="spellStart"/>
      <w:r w:rsidR="00C22232" w:rsidRPr="00C22232">
        <w:rPr>
          <w:rFonts w:asciiTheme="minorHAnsi" w:hAnsiTheme="minorHAnsi" w:cs="Tahoma"/>
          <w:bCs/>
          <w:color w:val="010101"/>
          <w:sz w:val="22"/>
          <w:szCs w:val="22"/>
        </w:rPr>
        <w:t>FlowTracker</w:t>
      </w:r>
      <w:proofErr w:type="spellEnd"/>
      <w:r w:rsidR="00C22232" w:rsidRPr="00C22232">
        <w:rPr>
          <w:rFonts w:asciiTheme="minorHAnsi" w:hAnsiTheme="minorHAnsi" w:cs="Tahoma"/>
          <w:bCs/>
          <w:color w:val="010101"/>
          <w:sz w:val="22"/>
          <w:szCs w:val="22"/>
        </w:rPr>
        <w:t xml:space="preserve"> Handheld-ADV®</w:t>
      </w:r>
      <w:r w:rsidR="00C22232" w:rsidRPr="00C22232">
        <w:rPr>
          <w:rFonts w:asciiTheme="minorHAnsi" w:hAnsiTheme="minorHAnsi"/>
          <w:sz w:val="22"/>
          <w:szCs w:val="22"/>
        </w:rPr>
        <w:t xml:space="preserve"> </w:t>
      </w:r>
      <w:r w:rsidRPr="00C22232">
        <w:rPr>
          <w:rFonts w:asciiTheme="minorHAnsi" w:hAnsiTheme="minorHAnsi"/>
          <w:sz w:val="22"/>
          <w:szCs w:val="22"/>
        </w:rPr>
        <w:t xml:space="preserve">acoustic Doppler </w:t>
      </w:r>
      <w:proofErr w:type="spellStart"/>
      <w:r w:rsidR="00F94468">
        <w:rPr>
          <w:rFonts w:asciiTheme="minorHAnsi" w:hAnsiTheme="minorHAnsi"/>
          <w:sz w:val="22"/>
          <w:szCs w:val="22"/>
        </w:rPr>
        <w:t>velocimeter</w:t>
      </w:r>
      <w:proofErr w:type="spellEnd"/>
      <w:r w:rsidR="00F94468" w:rsidRPr="00C22232">
        <w:rPr>
          <w:rFonts w:asciiTheme="minorHAnsi" w:hAnsiTheme="minorHAnsi"/>
          <w:sz w:val="22"/>
          <w:szCs w:val="22"/>
        </w:rPr>
        <w:t>,</w:t>
      </w:r>
      <w:r w:rsidRPr="00C22232">
        <w:rPr>
          <w:rFonts w:asciiTheme="minorHAnsi" w:hAnsiTheme="minorHAnsi"/>
          <w:sz w:val="22"/>
          <w:szCs w:val="22"/>
        </w:rPr>
        <w:t xml:space="preserve"> ADV; </w:t>
      </w:r>
      <w:r w:rsidR="00C22232">
        <w:rPr>
          <w:rFonts w:asciiTheme="minorHAnsi" w:hAnsiTheme="minorHAnsi"/>
          <w:sz w:val="22"/>
          <w:szCs w:val="22"/>
        </w:rPr>
        <w:t xml:space="preserve">Teledyne RD Instruments </w:t>
      </w:r>
      <w:r w:rsidR="002B6EE2">
        <w:rPr>
          <w:rFonts w:asciiTheme="minorHAnsi" w:hAnsiTheme="minorHAnsi"/>
          <w:sz w:val="22"/>
          <w:szCs w:val="22"/>
        </w:rPr>
        <w:t xml:space="preserve">2.0 MHz </w:t>
      </w:r>
      <w:proofErr w:type="spellStart"/>
      <w:r w:rsidR="00C22232">
        <w:rPr>
          <w:rFonts w:asciiTheme="minorHAnsi" w:hAnsiTheme="minorHAnsi"/>
          <w:sz w:val="22"/>
          <w:szCs w:val="22"/>
        </w:rPr>
        <w:t>StreamPro</w:t>
      </w:r>
      <w:proofErr w:type="spellEnd"/>
      <w:r w:rsidR="00C22232">
        <w:rPr>
          <w:rFonts w:asciiTheme="minorHAnsi" w:hAnsiTheme="minorHAnsi"/>
          <w:sz w:val="22"/>
          <w:szCs w:val="22"/>
        </w:rPr>
        <w:t xml:space="preserve"> </w:t>
      </w:r>
      <w:r w:rsidRPr="00C22232">
        <w:rPr>
          <w:rFonts w:asciiTheme="minorHAnsi" w:hAnsiTheme="minorHAnsi"/>
          <w:sz w:val="22"/>
          <w:szCs w:val="22"/>
        </w:rPr>
        <w:t>acoustic Doppler current profiler,</w:t>
      </w:r>
      <w:r w:rsidRPr="00412229">
        <w:rPr>
          <w:rFonts w:asciiTheme="minorHAnsi" w:hAnsiTheme="minorHAnsi"/>
          <w:sz w:val="22"/>
          <w:szCs w:val="22"/>
        </w:rPr>
        <w:t xml:space="preserve"> ADCP)</w:t>
      </w:r>
      <w:r w:rsidR="00F31F7E">
        <w:rPr>
          <w:rFonts w:asciiTheme="minorHAnsi" w:hAnsiTheme="minorHAnsi"/>
          <w:sz w:val="22"/>
          <w:szCs w:val="22"/>
        </w:rPr>
        <w:t xml:space="preserve"> and compute streamflow based on the s</w:t>
      </w:r>
      <w:r w:rsidR="00A80AA5">
        <w:rPr>
          <w:rFonts w:asciiTheme="minorHAnsi" w:hAnsiTheme="minorHAnsi"/>
          <w:sz w:val="22"/>
          <w:szCs w:val="22"/>
        </w:rPr>
        <w:t>urface-</w:t>
      </w:r>
      <w:r w:rsidR="002D3FF7">
        <w:rPr>
          <w:rFonts w:asciiTheme="minorHAnsi" w:hAnsiTheme="minorHAnsi"/>
          <w:sz w:val="22"/>
          <w:szCs w:val="22"/>
        </w:rPr>
        <w:t xml:space="preserve">water velocities </w:t>
      </w:r>
      <w:r w:rsidR="00623E64">
        <w:rPr>
          <w:rFonts w:asciiTheme="minorHAnsi" w:hAnsiTheme="minorHAnsi"/>
          <w:sz w:val="22"/>
          <w:szCs w:val="22"/>
        </w:rPr>
        <w:t>acquired in the field.</w:t>
      </w:r>
    </w:p>
    <w:p w:rsidR="00412229" w:rsidRPr="00412229" w:rsidRDefault="00412229" w:rsidP="00F47451">
      <w:pPr>
        <w:autoSpaceDE w:val="0"/>
        <w:autoSpaceDN w:val="0"/>
        <w:adjustRightInd w:val="0"/>
        <w:spacing w:line="240" w:lineRule="auto"/>
        <w:rPr>
          <w:rFonts w:asciiTheme="minorHAnsi" w:hAnsiTheme="minorHAnsi"/>
          <w:sz w:val="22"/>
          <w:szCs w:val="22"/>
        </w:rPr>
      </w:pPr>
    </w:p>
    <w:p w:rsidR="003E35CC" w:rsidRPr="003E35CC" w:rsidRDefault="003E35CC" w:rsidP="00F47451">
      <w:pPr>
        <w:spacing w:line="240" w:lineRule="auto"/>
        <w:rPr>
          <w:rFonts w:asciiTheme="minorHAnsi" w:hAnsiTheme="minorHAnsi"/>
          <w:b/>
          <w:sz w:val="22"/>
          <w:szCs w:val="22"/>
        </w:rPr>
      </w:pPr>
      <w:r w:rsidRPr="003E35CC">
        <w:rPr>
          <w:rFonts w:asciiTheme="minorHAnsi" w:hAnsiTheme="minorHAnsi"/>
          <w:b/>
          <w:sz w:val="22"/>
          <w:szCs w:val="22"/>
        </w:rPr>
        <w:t>Location</w:t>
      </w:r>
    </w:p>
    <w:p w:rsidR="00F31F7E" w:rsidRDefault="00412229" w:rsidP="00F47451">
      <w:pPr>
        <w:spacing w:line="240" w:lineRule="auto"/>
        <w:rPr>
          <w:rFonts w:asciiTheme="minorHAnsi" w:hAnsiTheme="minorHAnsi"/>
          <w:sz w:val="22"/>
          <w:szCs w:val="22"/>
        </w:rPr>
      </w:pPr>
      <w:proofErr w:type="spellStart"/>
      <w:r w:rsidRPr="00412229">
        <w:rPr>
          <w:rFonts w:asciiTheme="minorHAnsi" w:hAnsiTheme="minorHAnsi"/>
          <w:sz w:val="22"/>
          <w:szCs w:val="22"/>
        </w:rPr>
        <w:t>Chartiers</w:t>
      </w:r>
      <w:proofErr w:type="spellEnd"/>
      <w:r w:rsidRPr="00412229">
        <w:rPr>
          <w:rFonts w:asciiTheme="minorHAnsi" w:hAnsiTheme="minorHAnsi"/>
          <w:sz w:val="22"/>
          <w:szCs w:val="22"/>
        </w:rPr>
        <w:t xml:space="preserve"> Creek near Bridgeville, PA (USGS Station Number 03085290) is </w:t>
      </w:r>
      <w:r w:rsidR="000E72A0">
        <w:rPr>
          <w:rFonts w:asciiTheme="minorHAnsi" w:hAnsiTheme="minorHAnsi"/>
          <w:sz w:val="22"/>
          <w:szCs w:val="22"/>
        </w:rPr>
        <w:t xml:space="preserve">a </w:t>
      </w:r>
      <w:r w:rsidRPr="00412229">
        <w:rPr>
          <w:rFonts w:asciiTheme="minorHAnsi" w:hAnsiTheme="minorHAnsi"/>
          <w:sz w:val="22"/>
          <w:szCs w:val="22"/>
        </w:rPr>
        <w:t>stable</w:t>
      </w:r>
      <w:r w:rsidR="00FB5A94">
        <w:rPr>
          <w:rFonts w:asciiTheme="minorHAnsi" w:hAnsiTheme="minorHAnsi"/>
          <w:sz w:val="22"/>
          <w:szCs w:val="22"/>
        </w:rPr>
        <w:t xml:space="preserve"> stream</w:t>
      </w:r>
      <w:r w:rsidR="00B53BA2">
        <w:rPr>
          <w:rFonts w:asciiTheme="minorHAnsi" w:hAnsiTheme="minorHAnsi"/>
          <w:sz w:val="22"/>
          <w:szCs w:val="22"/>
        </w:rPr>
        <w:t>, consist</w:t>
      </w:r>
      <w:r w:rsidR="000E72A0">
        <w:rPr>
          <w:rFonts w:asciiTheme="minorHAnsi" w:hAnsiTheme="minorHAnsi"/>
          <w:sz w:val="22"/>
          <w:szCs w:val="22"/>
        </w:rPr>
        <w:t xml:space="preserve">ing </w:t>
      </w:r>
      <w:r w:rsidR="00B53BA2">
        <w:rPr>
          <w:rFonts w:asciiTheme="minorHAnsi" w:hAnsiTheme="minorHAnsi"/>
          <w:sz w:val="22"/>
          <w:szCs w:val="22"/>
        </w:rPr>
        <w:t>of</w:t>
      </w:r>
      <w:r w:rsidR="000E72A0">
        <w:rPr>
          <w:rFonts w:asciiTheme="minorHAnsi" w:hAnsiTheme="minorHAnsi"/>
          <w:sz w:val="22"/>
          <w:szCs w:val="22"/>
        </w:rPr>
        <w:t xml:space="preserve"> a</w:t>
      </w:r>
      <w:r w:rsidR="00B53BA2">
        <w:rPr>
          <w:rFonts w:asciiTheme="minorHAnsi" w:hAnsiTheme="minorHAnsi"/>
          <w:sz w:val="22"/>
          <w:szCs w:val="22"/>
        </w:rPr>
        <w:t xml:space="preserve"> 160-</w:t>
      </w:r>
      <w:r w:rsidRPr="00412229">
        <w:rPr>
          <w:rFonts w:asciiTheme="minorHAnsi" w:hAnsiTheme="minorHAnsi"/>
          <w:sz w:val="22"/>
          <w:szCs w:val="22"/>
        </w:rPr>
        <w:t xml:space="preserve">square mile </w:t>
      </w:r>
      <w:r w:rsidR="00B53BA2">
        <w:rPr>
          <w:rFonts w:asciiTheme="minorHAnsi" w:hAnsiTheme="minorHAnsi"/>
          <w:sz w:val="22"/>
          <w:szCs w:val="22"/>
        </w:rPr>
        <w:t>(mi</w:t>
      </w:r>
      <w:r w:rsidR="00B53BA2">
        <w:rPr>
          <w:rFonts w:asciiTheme="minorHAnsi" w:hAnsiTheme="minorHAnsi"/>
          <w:sz w:val="22"/>
          <w:szCs w:val="22"/>
          <w:vertAlign w:val="superscript"/>
        </w:rPr>
        <w:t>2</w:t>
      </w:r>
      <w:r w:rsidR="00B53BA2">
        <w:rPr>
          <w:rFonts w:asciiTheme="minorHAnsi" w:hAnsiTheme="minorHAnsi"/>
          <w:sz w:val="22"/>
          <w:szCs w:val="22"/>
        </w:rPr>
        <w:t xml:space="preserve">) </w:t>
      </w:r>
      <w:r w:rsidRPr="00412229">
        <w:rPr>
          <w:rFonts w:asciiTheme="minorHAnsi" w:hAnsiTheme="minorHAnsi"/>
          <w:sz w:val="22"/>
          <w:szCs w:val="22"/>
        </w:rPr>
        <w:t>drainage area</w:t>
      </w:r>
      <w:r w:rsidR="00B53BA2">
        <w:rPr>
          <w:rFonts w:asciiTheme="minorHAnsi" w:hAnsiTheme="minorHAnsi"/>
          <w:sz w:val="22"/>
          <w:szCs w:val="22"/>
        </w:rPr>
        <w:t xml:space="preserve">, and </w:t>
      </w:r>
      <w:r w:rsidR="00F31F7E">
        <w:rPr>
          <w:rFonts w:asciiTheme="minorHAnsi" w:hAnsiTheme="minorHAnsi"/>
          <w:sz w:val="22"/>
          <w:szCs w:val="22"/>
        </w:rPr>
        <w:t xml:space="preserve">characterized by </w:t>
      </w:r>
      <w:r w:rsidR="00B53BA2">
        <w:rPr>
          <w:rFonts w:asciiTheme="minorHAnsi" w:hAnsiTheme="minorHAnsi"/>
          <w:sz w:val="22"/>
          <w:szCs w:val="22"/>
        </w:rPr>
        <w:t>varied land use</w:t>
      </w:r>
      <w:r w:rsidR="00FB5A94">
        <w:rPr>
          <w:rFonts w:asciiTheme="minorHAnsi" w:hAnsiTheme="minorHAnsi"/>
          <w:sz w:val="22"/>
          <w:szCs w:val="22"/>
        </w:rPr>
        <w:t xml:space="preserve"> including wooded, open space, commercial, and residential</w:t>
      </w:r>
      <w:r w:rsidR="001117ED">
        <w:rPr>
          <w:rFonts w:asciiTheme="minorHAnsi" w:hAnsiTheme="minorHAnsi"/>
          <w:sz w:val="22"/>
          <w:szCs w:val="22"/>
        </w:rPr>
        <w:t xml:space="preserve"> (fig. 1)</w:t>
      </w:r>
      <w:r w:rsidR="00FB5A94">
        <w:rPr>
          <w:rFonts w:asciiTheme="minorHAnsi" w:hAnsiTheme="minorHAnsi"/>
          <w:sz w:val="22"/>
          <w:szCs w:val="22"/>
        </w:rPr>
        <w:t>.</w:t>
      </w:r>
    </w:p>
    <w:p w:rsidR="003E35CC" w:rsidRDefault="003E35CC" w:rsidP="003E35CC">
      <w:pPr>
        <w:spacing w:line="240" w:lineRule="auto"/>
        <w:rPr>
          <w:rFonts w:asciiTheme="minorHAnsi" w:hAnsiTheme="minorHAnsi"/>
          <w:b/>
          <w:sz w:val="22"/>
          <w:szCs w:val="22"/>
        </w:rPr>
      </w:pPr>
    </w:p>
    <w:p w:rsidR="00710B3B" w:rsidRDefault="00710B3B" w:rsidP="00710B3B">
      <w:pPr>
        <w:spacing w:line="240" w:lineRule="auto"/>
        <w:rPr>
          <w:rFonts w:asciiTheme="minorHAnsi" w:hAnsiTheme="minorHAnsi"/>
          <w:color w:val="000000"/>
          <w:sz w:val="22"/>
          <w:szCs w:val="22"/>
        </w:rPr>
      </w:pPr>
      <w:r w:rsidRPr="00710B3B">
        <w:rPr>
          <w:rFonts w:asciiTheme="minorHAnsi" w:hAnsiTheme="minorHAnsi"/>
          <w:bCs/>
          <w:color w:val="000000"/>
          <w:sz w:val="22"/>
          <w:szCs w:val="22"/>
        </w:rPr>
        <w:t xml:space="preserve">The site is located </w:t>
      </w:r>
      <w:r>
        <w:rPr>
          <w:rFonts w:asciiTheme="minorHAnsi" w:hAnsiTheme="minorHAnsi"/>
          <w:bCs/>
          <w:color w:val="000000"/>
          <w:sz w:val="22"/>
          <w:szCs w:val="22"/>
        </w:rPr>
        <w:t>near N</w:t>
      </w:r>
      <w:r w:rsidRPr="00710B3B">
        <w:rPr>
          <w:rFonts w:asciiTheme="minorHAnsi" w:hAnsiTheme="minorHAnsi"/>
          <w:color w:val="000000"/>
          <w:sz w:val="22"/>
          <w:szCs w:val="22"/>
        </w:rPr>
        <w:t xml:space="preserve">40°19'54.0", </w:t>
      </w:r>
      <w:r>
        <w:rPr>
          <w:rFonts w:asciiTheme="minorHAnsi" w:hAnsiTheme="minorHAnsi"/>
          <w:color w:val="000000"/>
          <w:sz w:val="22"/>
          <w:szCs w:val="22"/>
        </w:rPr>
        <w:t>W</w:t>
      </w:r>
      <w:r w:rsidRPr="00710B3B">
        <w:rPr>
          <w:rFonts w:asciiTheme="minorHAnsi" w:hAnsiTheme="minorHAnsi"/>
          <w:color w:val="000000"/>
          <w:sz w:val="22"/>
          <w:szCs w:val="22"/>
        </w:rPr>
        <w:t>80°06'48.5"</w:t>
      </w:r>
      <w:r w:rsidR="000E72A0"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</w:rPr>
        <w:t>(</w:t>
      </w:r>
      <w:r w:rsidRPr="00710B3B">
        <w:rPr>
          <w:rFonts w:asciiTheme="minorHAnsi" w:hAnsiTheme="minorHAnsi"/>
          <w:color w:val="000000"/>
          <w:sz w:val="22"/>
          <w:szCs w:val="22"/>
        </w:rPr>
        <w:t xml:space="preserve">referenced to North American Datum of 1983, Allegheny County, PA, </w:t>
      </w:r>
      <w:proofErr w:type="gramStart"/>
      <w:r w:rsidRPr="00710B3B">
        <w:rPr>
          <w:rFonts w:asciiTheme="minorHAnsi" w:hAnsiTheme="minorHAnsi"/>
          <w:color w:val="000000"/>
          <w:sz w:val="22"/>
          <w:szCs w:val="22"/>
        </w:rPr>
        <w:t>Hydrologic</w:t>
      </w:r>
      <w:proofErr w:type="gramEnd"/>
      <w:r w:rsidRPr="00710B3B">
        <w:rPr>
          <w:rFonts w:asciiTheme="minorHAnsi" w:hAnsiTheme="minorHAnsi"/>
          <w:color w:val="000000"/>
          <w:sz w:val="22"/>
          <w:szCs w:val="22"/>
        </w:rPr>
        <w:t xml:space="preserve"> Unit 05030101</w:t>
      </w:r>
      <w:r>
        <w:rPr>
          <w:rFonts w:asciiTheme="minorHAnsi" w:hAnsiTheme="minorHAnsi"/>
          <w:color w:val="000000"/>
          <w:sz w:val="22"/>
          <w:szCs w:val="22"/>
        </w:rPr>
        <w:t>)</w:t>
      </w:r>
      <w:r w:rsidR="000E72A0">
        <w:rPr>
          <w:rFonts w:asciiTheme="minorHAnsi" w:hAnsiTheme="minorHAnsi"/>
          <w:color w:val="000000"/>
          <w:sz w:val="22"/>
          <w:szCs w:val="22"/>
        </w:rPr>
        <w:t>,</w:t>
      </w:r>
      <w:r w:rsidR="002B6EE2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0E72A0">
        <w:rPr>
          <w:rFonts w:asciiTheme="minorHAnsi" w:hAnsiTheme="minorHAnsi"/>
          <w:color w:val="000000"/>
          <w:sz w:val="22"/>
          <w:szCs w:val="22"/>
        </w:rPr>
        <w:t>is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710B3B">
        <w:rPr>
          <w:rFonts w:asciiTheme="minorHAnsi" w:hAnsiTheme="minorHAnsi"/>
          <w:color w:val="000000"/>
          <w:sz w:val="22"/>
          <w:szCs w:val="22"/>
        </w:rPr>
        <w:t xml:space="preserve">downstream </w:t>
      </w:r>
      <w:r>
        <w:rPr>
          <w:rFonts w:asciiTheme="minorHAnsi" w:hAnsiTheme="minorHAnsi"/>
          <w:color w:val="000000"/>
          <w:sz w:val="22"/>
          <w:szCs w:val="22"/>
        </w:rPr>
        <w:t xml:space="preserve">of a </w:t>
      </w:r>
      <w:r w:rsidRPr="00710B3B">
        <w:rPr>
          <w:rFonts w:asciiTheme="minorHAnsi" w:hAnsiTheme="minorHAnsi"/>
          <w:color w:val="000000"/>
          <w:sz w:val="22"/>
          <w:szCs w:val="22"/>
        </w:rPr>
        <w:t xml:space="preserve">bridge on </w:t>
      </w:r>
      <w:proofErr w:type="spellStart"/>
      <w:r w:rsidRPr="00710B3B">
        <w:rPr>
          <w:rFonts w:asciiTheme="minorHAnsi" w:hAnsiTheme="minorHAnsi"/>
          <w:color w:val="000000"/>
          <w:sz w:val="22"/>
          <w:szCs w:val="22"/>
        </w:rPr>
        <w:t>Mayview</w:t>
      </w:r>
      <w:proofErr w:type="spellEnd"/>
      <w:r w:rsidRPr="00710B3B">
        <w:rPr>
          <w:rFonts w:asciiTheme="minorHAnsi" w:hAnsiTheme="minorHAnsi"/>
          <w:color w:val="000000"/>
          <w:sz w:val="22"/>
          <w:szCs w:val="22"/>
        </w:rPr>
        <w:t xml:space="preserve"> Road, north of </w:t>
      </w:r>
      <w:proofErr w:type="spellStart"/>
      <w:r w:rsidRPr="00710B3B">
        <w:rPr>
          <w:rFonts w:asciiTheme="minorHAnsi" w:hAnsiTheme="minorHAnsi"/>
          <w:color w:val="000000"/>
          <w:sz w:val="22"/>
          <w:szCs w:val="22"/>
        </w:rPr>
        <w:t>Mayview</w:t>
      </w:r>
      <w:proofErr w:type="spellEnd"/>
      <w:r w:rsidRPr="00710B3B">
        <w:rPr>
          <w:rFonts w:asciiTheme="minorHAnsi" w:hAnsiTheme="minorHAnsi"/>
          <w:color w:val="000000"/>
          <w:sz w:val="22"/>
          <w:szCs w:val="22"/>
        </w:rPr>
        <w:t xml:space="preserve"> State Hospital, and </w:t>
      </w:r>
      <w:r w:rsidR="000E72A0">
        <w:rPr>
          <w:rFonts w:asciiTheme="minorHAnsi" w:hAnsiTheme="minorHAnsi"/>
          <w:color w:val="000000"/>
          <w:sz w:val="22"/>
          <w:szCs w:val="22"/>
        </w:rPr>
        <w:t xml:space="preserve">is </w:t>
      </w:r>
      <w:r>
        <w:rPr>
          <w:rFonts w:asciiTheme="minorHAnsi" w:hAnsiTheme="minorHAnsi"/>
          <w:color w:val="000000"/>
          <w:sz w:val="22"/>
          <w:szCs w:val="22"/>
        </w:rPr>
        <w:t xml:space="preserve">approximately </w:t>
      </w:r>
      <w:r w:rsidRPr="00710B3B">
        <w:rPr>
          <w:rFonts w:asciiTheme="minorHAnsi" w:hAnsiTheme="minorHAnsi"/>
          <w:color w:val="000000"/>
          <w:sz w:val="22"/>
          <w:szCs w:val="22"/>
        </w:rPr>
        <w:t>1.5 mi south of Bridgeville Borough.</w:t>
      </w:r>
      <w:r>
        <w:rPr>
          <w:rFonts w:asciiTheme="minorHAnsi" w:hAnsiTheme="minorHAnsi"/>
          <w:color w:val="000000"/>
          <w:sz w:val="22"/>
          <w:szCs w:val="22"/>
        </w:rPr>
        <w:t xml:space="preserve"> The streamgage was established by the USGS on </w:t>
      </w:r>
      <w:r w:rsidRPr="00710B3B">
        <w:rPr>
          <w:rFonts w:asciiTheme="minorHAnsi" w:hAnsiTheme="minorHAnsi"/>
          <w:color w:val="000000"/>
          <w:sz w:val="22"/>
          <w:szCs w:val="22"/>
        </w:rPr>
        <w:t xml:space="preserve">March 23, 2004 </w:t>
      </w:r>
      <w:r>
        <w:rPr>
          <w:rFonts w:asciiTheme="minorHAnsi" w:hAnsiTheme="minorHAnsi"/>
          <w:color w:val="000000"/>
          <w:sz w:val="22"/>
          <w:szCs w:val="22"/>
        </w:rPr>
        <w:t>and consists of a w</w:t>
      </w:r>
      <w:r w:rsidRPr="00710B3B">
        <w:rPr>
          <w:rFonts w:asciiTheme="minorHAnsi" w:hAnsiTheme="minorHAnsi"/>
          <w:color w:val="000000"/>
          <w:sz w:val="22"/>
          <w:szCs w:val="22"/>
        </w:rPr>
        <w:t xml:space="preserve">ire weight gage mounted on </w:t>
      </w:r>
      <w:r>
        <w:rPr>
          <w:rFonts w:asciiTheme="minorHAnsi" w:hAnsiTheme="minorHAnsi"/>
          <w:color w:val="000000"/>
          <w:sz w:val="22"/>
          <w:szCs w:val="22"/>
        </w:rPr>
        <w:t xml:space="preserve">the </w:t>
      </w:r>
      <w:r w:rsidRPr="00710B3B">
        <w:rPr>
          <w:rFonts w:asciiTheme="minorHAnsi" w:hAnsiTheme="minorHAnsi"/>
          <w:color w:val="000000"/>
          <w:sz w:val="22"/>
          <w:szCs w:val="22"/>
        </w:rPr>
        <w:t>downstream wall</w:t>
      </w:r>
      <w:r>
        <w:rPr>
          <w:rFonts w:asciiTheme="minorHAnsi" w:hAnsiTheme="minorHAnsi"/>
          <w:color w:val="000000"/>
          <w:sz w:val="22"/>
          <w:szCs w:val="22"/>
        </w:rPr>
        <w:t xml:space="preserve"> of the bridge</w:t>
      </w:r>
      <w:r w:rsidRPr="00710B3B">
        <w:rPr>
          <w:rFonts w:asciiTheme="minorHAnsi" w:hAnsiTheme="minorHAnsi"/>
          <w:color w:val="000000"/>
          <w:sz w:val="22"/>
          <w:szCs w:val="22"/>
        </w:rPr>
        <w:t>.</w:t>
      </w:r>
    </w:p>
    <w:p w:rsidR="00710B3B" w:rsidRPr="00710B3B" w:rsidRDefault="00710B3B" w:rsidP="00710B3B">
      <w:pPr>
        <w:spacing w:line="240" w:lineRule="auto"/>
        <w:rPr>
          <w:rFonts w:asciiTheme="minorHAnsi" w:hAnsiTheme="minorHAnsi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680"/>
      </w:tblGrid>
      <w:tr w:rsidR="00FB5A94" w:rsidRPr="00495B24" w:rsidTr="00216AF6">
        <w:tc>
          <w:tcPr>
            <w:tcW w:w="9658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FB5A94" w:rsidRPr="00654290" w:rsidRDefault="00FB5A94" w:rsidP="00F47451">
            <w:pPr>
              <w:spacing w:line="240" w:lineRule="auto"/>
              <w:rPr>
                <w:rFonts w:asciiTheme="minorHAnsi" w:hAnsiTheme="minorHAnsi"/>
                <w:b/>
                <w:color w:val="000000"/>
                <w:sz w:val="22"/>
                <w:szCs w:val="22"/>
              </w:rPr>
            </w:pPr>
            <w:r w:rsidRPr="00654290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 xml:space="preserve">Figure 1 </w:t>
            </w:r>
            <w:proofErr w:type="spellStart"/>
            <w:r w:rsidR="00AB6CF1" w:rsidRPr="00654290">
              <w:rPr>
                <w:rFonts w:asciiTheme="minorHAnsi" w:hAnsiTheme="minorHAnsi"/>
                <w:b/>
                <w:sz w:val="22"/>
                <w:szCs w:val="22"/>
              </w:rPr>
              <w:t>Chartiers</w:t>
            </w:r>
            <w:proofErr w:type="spellEnd"/>
            <w:r w:rsidR="00AB6CF1" w:rsidRPr="00654290">
              <w:rPr>
                <w:rFonts w:asciiTheme="minorHAnsi" w:hAnsiTheme="minorHAnsi"/>
                <w:b/>
                <w:sz w:val="22"/>
                <w:szCs w:val="22"/>
              </w:rPr>
              <w:t xml:space="preserve"> Creek at Bridgeville, Pennsylvania (</w:t>
            </w:r>
            <w:r w:rsidR="00E73E32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N</w:t>
            </w:r>
            <w:r w:rsidR="00AB6CF1" w:rsidRPr="0065429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40°19'54.0", </w:t>
            </w:r>
            <w:r w:rsidR="002B6EE2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W</w:t>
            </w:r>
            <w:r w:rsidR="006F35B2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 xml:space="preserve">80°06'48.5") </w:t>
            </w:r>
            <w:r w:rsidR="00AB6CF1" w:rsidRPr="0065429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referenced to North American Datum of 1983, Allegheny County, PA.</w:t>
            </w:r>
          </w:p>
          <w:p w:rsidR="000E72A0" w:rsidRPr="00654290" w:rsidRDefault="000E72A0" w:rsidP="00F4745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B5A94" w:rsidRPr="00495B24" w:rsidTr="00216AF6">
        <w:tc>
          <w:tcPr>
            <w:tcW w:w="9658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FB5A94" w:rsidRPr="00495B24" w:rsidRDefault="00216AF6" w:rsidP="00F4745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>
                  <wp:extent cx="5981700" cy="396240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A94" w:rsidRDefault="00FB5A94" w:rsidP="00F47451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0946C8" w:rsidRPr="00710B3B" w:rsidRDefault="000946C8" w:rsidP="000946C8">
      <w:pPr>
        <w:spacing w:line="240" w:lineRule="auto"/>
        <w:rPr>
          <w:rFonts w:asciiTheme="minorHAnsi" w:hAnsiTheme="minorHAnsi"/>
          <w:color w:val="000000"/>
          <w:sz w:val="22"/>
          <w:szCs w:val="22"/>
        </w:rPr>
      </w:pPr>
      <w:r w:rsidRPr="000E72A0">
        <w:rPr>
          <w:rFonts w:asciiTheme="minorHAnsi" w:hAnsiTheme="minorHAnsi"/>
          <w:bCs/>
          <w:color w:val="000000"/>
          <w:sz w:val="22"/>
          <w:szCs w:val="22"/>
        </w:rPr>
        <w:t>The c</w:t>
      </w:r>
      <w:r w:rsidRPr="000E72A0">
        <w:rPr>
          <w:rFonts w:asciiTheme="minorHAnsi" w:hAnsiTheme="minorHAnsi"/>
          <w:color w:val="000000"/>
          <w:sz w:val="22"/>
          <w:szCs w:val="22"/>
        </w:rPr>
        <w:t>hannel is straight for approximately 400 ft upstream of the wire weight, with low sloping banks</w:t>
      </w:r>
      <w:r w:rsidRPr="00710B3B">
        <w:rPr>
          <w:rFonts w:asciiTheme="minorHAnsi" w:hAnsiTheme="minorHAnsi"/>
          <w:color w:val="000000"/>
          <w:sz w:val="22"/>
          <w:szCs w:val="22"/>
        </w:rPr>
        <w:t xml:space="preserve"> on both the ri</w:t>
      </w:r>
      <w:r>
        <w:rPr>
          <w:rFonts w:asciiTheme="minorHAnsi" w:hAnsiTheme="minorHAnsi"/>
          <w:color w:val="000000"/>
          <w:sz w:val="22"/>
          <w:szCs w:val="22"/>
        </w:rPr>
        <w:t xml:space="preserve">ght and left side of the stream consisting of </w:t>
      </w:r>
      <w:r w:rsidRPr="00710B3B">
        <w:rPr>
          <w:rFonts w:asciiTheme="minorHAnsi" w:hAnsiTheme="minorHAnsi"/>
          <w:color w:val="000000"/>
          <w:sz w:val="22"/>
          <w:szCs w:val="22"/>
        </w:rPr>
        <w:t>cobble and silt and covered with brush.</w:t>
      </w:r>
      <w:r>
        <w:rPr>
          <w:rFonts w:asciiTheme="minorHAnsi" w:hAnsiTheme="minorHAnsi"/>
          <w:color w:val="000000"/>
          <w:sz w:val="22"/>
          <w:szCs w:val="22"/>
        </w:rPr>
        <w:t xml:space="preserve"> The c</w:t>
      </w:r>
      <w:r w:rsidRPr="00710B3B">
        <w:rPr>
          <w:rFonts w:asciiTheme="minorHAnsi" w:hAnsiTheme="minorHAnsi"/>
          <w:color w:val="000000"/>
          <w:sz w:val="22"/>
          <w:szCs w:val="22"/>
        </w:rPr>
        <w:t xml:space="preserve">hannel meanders downstream with the first bend </w:t>
      </w:r>
      <w:r>
        <w:rPr>
          <w:rFonts w:asciiTheme="minorHAnsi" w:hAnsiTheme="minorHAnsi"/>
          <w:color w:val="000000"/>
          <w:sz w:val="22"/>
          <w:szCs w:val="22"/>
        </w:rPr>
        <w:t xml:space="preserve">occurring approximately </w:t>
      </w:r>
      <w:r w:rsidRPr="00710B3B">
        <w:rPr>
          <w:rFonts w:asciiTheme="minorHAnsi" w:hAnsiTheme="minorHAnsi"/>
          <w:color w:val="000000"/>
          <w:sz w:val="22"/>
          <w:szCs w:val="22"/>
        </w:rPr>
        <w:t>100 ft downstream of the wire weight.</w:t>
      </w:r>
      <w:r>
        <w:rPr>
          <w:rFonts w:asciiTheme="minorHAnsi" w:hAnsiTheme="minorHAnsi"/>
          <w:color w:val="000000"/>
          <w:sz w:val="22"/>
          <w:szCs w:val="22"/>
        </w:rPr>
        <w:t xml:space="preserve"> T</w:t>
      </w:r>
      <w:r w:rsidRPr="00710B3B">
        <w:rPr>
          <w:rFonts w:asciiTheme="minorHAnsi" w:hAnsiTheme="minorHAnsi"/>
          <w:color w:val="000000"/>
          <w:sz w:val="22"/>
          <w:szCs w:val="22"/>
        </w:rPr>
        <w:t xml:space="preserve">he stream is controlled by the channel </w:t>
      </w:r>
      <w:r>
        <w:rPr>
          <w:rFonts w:asciiTheme="minorHAnsi" w:hAnsiTheme="minorHAnsi"/>
          <w:color w:val="000000"/>
          <w:sz w:val="22"/>
          <w:szCs w:val="22"/>
        </w:rPr>
        <w:t>geometry</w:t>
      </w:r>
      <w:r w:rsidRPr="00710B3B">
        <w:rPr>
          <w:rFonts w:asciiTheme="minorHAnsi" w:hAnsiTheme="minorHAnsi"/>
          <w:color w:val="000000"/>
          <w:sz w:val="22"/>
          <w:szCs w:val="22"/>
        </w:rPr>
        <w:t>. At high stage the water can over top the banks and fill the floodplain on the left bank of the stream</w:t>
      </w:r>
      <w:r>
        <w:rPr>
          <w:rFonts w:asciiTheme="minorHAnsi" w:hAnsiTheme="minorHAnsi"/>
          <w:color w:val="000000"/>
          <w:sz w:val="22"/>
          <w:szCs w:val="22"/>
        </w:rPr>
        <w:t>; there</w:t>
      </w:r>
      <w:r w:rsidRPr="00710B3B">
        <w:rPr>
          <w:rFonts w:asciiTheme="minorHAnsi" w:hAnsiTheme="minorHAnsi"/>
          <w:color w:val="000000"/>
          <w:sz w:val="22"/>
          <w:szCs w:val="22"/>
        </w:rPr>
        <w:t xml:space="preserve"> is no floodplain on the right bank. The channel bed </w:t>
      </w:r>
      <w:r>
        <w:rPr>
          <w:rFonts w:asciiTheme="minorHAnsi" w:hAnsiTheme="minorHAnsi"/>
          <w:color w:val="000000"/>
          <w:sz w:val="22"/>
          <w:szCs w:val="22"/>
        </w:rPr>
        <w:t>consists of cobble and silt.</w:t>
      </w:r>
    </w:p>
    <w:p w:rsidR="000946C8" w:rsidRDefault="000946C8" w:rsidP="000946C8">
      <w:pPr>
        <w:spacing w:line="240" w:lineRule="auto"/>
        <w:rPr>
          <w:rFonts w:asciiTheme="minorHAnsi" w:hAnsiTheme="minorHAnsi"/>
          <w:color w:val="000000"/>
          <w:sz w:val="22"/>
          <w:szCs w:val="22"/>
        </w:rPr>
      </w:pPr>
    </w:p>
    <w:p w:rsidR="000946C8" w:rsidRPr="00710B3B" w:rsidRDefault="000946C8" w:rsidP="000946C8">
      <w:pPr>
        <w:spacing w:line="240" w:lineRule="auto"/>
        <w:rPr>
          <w:rFonts w:asciiTheme="minorHAnsi" w:hAnsiTheme="minorHAnsi"/>
          <w:color w:val="000000"/>
          <w:sz w:val="22"/>
          <w:szCs w:val="22"/>
        </w:rPr>
      </w:pPr>
      <w:r w:rsidRPr="00710B3B">
        <w:rPr>
          <w:rFonts w:asciiTheme="minorHAnsi" w:hAnsiTheme="minorHAnsi"/>
          <w:color w:val="000000"/>
          <w:sz w:val="22"/>
          <w:szCs w:val="22"/>
        </w:rPr>
        <w:t xml:space="preserve">Wading measurements can be made below a stage of about 3.0 ft in the section from the gage to 150 ft upstream. High water measurements can be made from the downstream side of the bridge with either a current meter or </w:t>
      </w:r>
      <w:r>
        <w:rPr>
          <w:rFonts w:asciiTheme="minorHAnsi" w:hAnsiTheme="minorHAnsi"/>
          <w:color w:val="000000"/>
          <w:sz w:val="22"/>
          <w:szCs w:val="22"/>
        </w:rPr>
        <w:t>an ADCP</w:t>
      </w:r>
      <w:r w:rsidR="00564AF7">
        <w:rPr>
          <w:rFonts w:asciiTheme="minorHAnsi" w:hAnsiTheme="minorHAnsi"/>
          <w:color w:val="000000"/>
          <w:sz w:val="22"/>
          <w:szCs w:val="22"/>
        </w:rPr>
        <w:t>.</w:t>
      </w:r>
    </w:p>
    <w:p w:rsidR="000946C8" w:rsidRPr="00710B3B" w:rsidRDefault="000946C8" w:rsidP="000946C8">
      <w:pPr>
        <w:spacing w:line="240" w:lineRule="auto"/>
        <w:rPr>
          <w:rFonts w:asciiTheme="minorHAnsi" w:hAnsiTheme="minorHAnsi"/>
          <w:b/>
          <w:sz w:val="22"/>
          <w:szCs w:val="22"/>
        </w:rPr>
      </w:pPr>
    </w:p>
    <w:p w:rsidR="000946C8" w:rsidRPr="00710B3B" w:rsidRDefault="000946C8" w:rsidP="000946C8">
      <w:pPr>
        <w:spacing w:line="240" w:lineRule="auto"/>
        <w:rPr>
          <w:rFonts w:asciiTheme="minorHAnsi" w:hAnsiTheme="minorHAnsi"/>
          <w:b/>
          <w:sz w:val="22"/>
          <w:szCs w:val="22"/>
        </w:rPr>
      </w:pPr>
      <w:r w:rsidRPr="00710B3B">
        <w:rPr>
          <w:rFonts w:asciiTheme="minorHAnsi" w:hAnsiTheme="minorHAnsi"/>
          <w:b/>
          <w:sz w:val="22"/>
          <w:szCs w:val="22"/>
        </w:rPr>
        <w:t>Methods</w:t>
      </w:r>
    </w:p>
    <w:p w:rsidR="000946C8" w:rsidRDefault="000946C8" w:rsidP="000946C8">
      <w:pPr>
        <w:spacing w:line="240" w:lineRule="auto"/>
        <w:rPr>
          <w:rFonts w:asciiTheme="minorHAnsi" w:hAnsiTheme="minorHAnsi" w:cs="Tahoma"/>
          <w:bCs/>
          <w:color w:val="010101"/>
          <w:sz w:val="22"/>
          <w:szCs w:val="22"/>
        </w:rPr>
      </w:pPr>
      <w:r w:rsidRPr="00710B3B">
        <w:rPr>
          <w:rFonts w:asciiTheme="minorHAnsi" w:hAnsiTheme="minorHAnsi"/>
          <w:sz w:val="22"/>
          <w:szCs w:val="22"/>
        </w:rPr>
        <w:t>A cross-section was established upstream of the bridge using a tag line</w:t>
      </w:r>
      <w:r>
        <w:rPr>
          <w:rFonts w:asciiTheme="minorHAnsi" w:hAnsiTheme="minorHAnsi"/>
          <w:sz w:val="22"/>
          <w:szCs w:val="22"/>
        </w:rPr>
        <w:t xml:space="preserve"> (fig. 2), where channel geometry and hydraulic data were obtained.  Channel geometry included water depth, area, and width and were </w:t>
      </w:r>
      <w:r w:rsidRPr="00C22232">
        <w:rPr>
          <w:rFonts w:asciiTheme="minorHAnsi" w:hAnsiTheme="minorHAnsi"/>
          <w:sz w:val="22"/>
          <w:szCs w:val="22"/>
        </w:rPr>
        <w:t xml:space="preserve">measured using a range finder and ADCP. </w:t>
      </w:r>
      <w:r>
        <w:rPr>
          <w:rFonts w:asciiTheme="minorHAnsi" w:hAnsiTheme="minorHAnsi"/>
          <w:sz w:val="22"/>
          <w:szCs w:val="22"/>
        </w:rPr>
        <w:t>Hydraulic data included streamflow, s</w:t>
      </w:r>
      <w:r w:rsidRPr="00C22232">
        <w:rPr>
          <w:rFonts w:asciiTheme="minorHAnsi" w:hAnsiTheme="minorHAnsi"/>
          <w:sz w:val="22"/>
          <w:szCs w:val="22"/>
        </w:rPr>
        <w:t xml:space="preserve">urface-water </w:t>
      </w:r>
      <w:r>
        <w:rPr>
          <w:rFonts w:asciiTheme="minorHAnsi" w:hAnsiTheme="minorHAnsi"/>
          <w:sz w:val="22"/>
          <w:szCs w:val="22"/>
        </w:rPr>
        <w:t xml:space="preserve">velocity and point </w:t>
      </w:r>
      <w:r w:rsidRPr="00C22232">
        <w:rPr>
          <w:rFonts w:asciiTheme="minorHAnsi" w:hAnsiTheme="minorHAnsi"/>
          <w:sz w:val="22"/>
          <w:szCs w:val="22"/>
        </w:rPr>
        <w:t>velocities</w:t>
      </w:r>
      <w:r>
        <w:rPr>
          <w:rFonts w:asciiTheme="minorHAnsi" w:hAnsiTheme="minorHAnsi"/>
          <w:sz w:val="22"/>
          <w:szCs w:val="22"/>
        </w:rPr>
        <w:t xml:space="preserve"> and were m</w:t>
      </w:r>
      <w:r w:rsidRPr="00C22232">
        <w:rPr>
          <w:rFonts w:asciiTheme="minorHAnsi" w:hAnsiTheme="minorHAnsi"/>
          <w:sz w:val="22"/>
          <w:szCs w:val="22"/>
        </w:rPr>
        <w:t xml:space="preserve">easured using </w:t>
      </w:r>
      <w:r>
        <w:rPr>
          <w:rFonts w:asciiTheme="minorHAnsi" w:hAnsiTheme="minorHAnsi"/>
          <w:sz w:val="22"/>
          <w:szCs w:val="22"/>
        </w:rPr>
        <w:t xml:space="preserve">an ADCP, </w:t>
      </w:r>
      <w:r w:rsidRPr="00C22232">
        <w:rPr>
          <w:rFonts w:asciiTheme="minorHAnsi" w:hAnsiTheme="minorHAnsi"/>
          <w:sz w:val="22"/>
          <w:szCs w:val="22"/>
        </w:rPr>
        <w:t>SVR</w:t>
      </w:r>
      <w:r>
        <w:rPr>
          <w:rFonts w:asciiTheme="minorHAnsi" w:hAnsiTheme="minorHAnsi"/>
          <w:sz w:val="22"/>
          <w:szCs w:val="22"/>
        </w:rPr>
        <w:t>,</w:t>
      </w:r>
      <w:r w:rsidRPr="00C22232">
        <w:rPr>
          <w:rFonts w:asciiTheme="minorHAnsi" w:hAnsiTheme="minorHAnsi"/>
          <w:sz w:val="22"/>
          <w:szCs w:val="22"/>
        </w:rPr>
        <w:t xml:space="preserve"> and </w:t>
      </w:r>
      <w:r w:rsidRPr="00C22232">
        <w:rPr>
          <w:rFonts w:asciiTheme="minorHAnsi" w:hAnsiTheme="minorHAnsi" w:cs="Tahoma"/>
          <w:bCs/>
          <w:color w:val="010101"/>
          <w:sz w:val="22"/>
          <w:szCs w:val="22"/>
        </w:rPr>
        <w:t>ADV</w:t>
      </w:r>
      <w:r>
        <w:rPr>
          <w:rFonts w:asciiTheme="minorHAnsi" w:hAnsiTheme="minorHAnsi" w:cs="Tahoma"/>
          <w:bCs/>
          <w:color w:val="010101"/>
          <w:sz w:val="22"/>
          <w:szCs w:val="22"/>
        </w:rPr>
        <w:t xml:space="preserve"> (</w:t>
      </w:r>
      <w:r w:rsidRPr="00710B3B">
        <w:rPr>
          <w:rFonts w:asciiTheme="minorHAnsi" w:hAnsiTheme="minorHAnsi"/>
          <w:sz w:val="22"/>
          <w:szCs w:val="22"/>
        </w:rPr>
        <w:t>fig. 3</w:t>
      </w:r>
      <w:r>
        <w:rPr>
          <w:rFonts w:asciiTheme="minorHAnsi" w:hAnsiTheme="minorHAnsi" w:cs="Tahoma"/>
          <w:bCs/>
          <w:color w:val="010101"/>
          <w:sz w:val="22"/>
          <w:szCs w:val="22"/>
        </w:rPr>
        <w:t>).</w:t>
      </w:r>
    </w:p>
    <w:p w:rsidR="000946C8" w:rsidRDefault="000946C8" w:rsidP="000946C8">
      <w:pPr>
        <w:spacing w:line="240" w:lineRule="auto"/>
        <w:rPr>
          <w:rFonts w:asciiTheme="minorHAnsi" w:hAnsiTheme="minorHAnsi" w:cs="Tahoma"/>
          <w:bCs/>
          <w:color w:val="010101"/>
          <w:sz w:val="22"/>
          <w:szCs w:val="22"/>
        </w:rPr>
      </w:pPr>
    </w:p>
    <w:p w:rsidR="000946C8" w:rsidRDefault="000946C8" w:rsidP="000946C8">
      <w:pPr>
        <w:spacing w:line="240" w:lineRule="auto"/>
        <w:rPr>
          <w:rFonts w:asciiTheme="minorHAnsi" w:hAnsiTheme="minorHAnsi"/>
          <w:sz w:val="22"/>
          <w:szCs w:val="22"/>
        </w:rPr>
      </w:pPr>
      <w:r w:rsidRPr="00B914C9">
        <w:rPr>
          <w:rFonts w:asciiTheme="minorHAnsi" w:hAnsiTheme="minorHAnsi"/>
          <w:sz w:val="22"/>
          <w:szCs w:val="22"/>
        </w:rPr>
        <w:t xml:space="preserve">Streamflow was computed </w:t>
      </w:r>
      <w:r>
        <w:rPr>
          <w:rFonts w:asciiTheme="minorHAnsi" w:hAnsiTheme="minorHAnsi"/>
          <w:sz w:val="22"/>
          <w:szCs w:val="22"/>
        </w:rPr>
        <w:t xml:space="preserve">directly </w:t>
      </w:r>
      <w:r w:rsidRPr="00B914C9">
        <w:rPr>
          <w:rFonts w:asciiTheme="minorHAnsi" w:hAnsiTheme="minorHAnsi"/>
          <w:sz w:val="22"/>
          <w:szCs w:val="22"/>
        </w:rPr>
        <w:t xml:space="preserve">using an ADCP and </w:t>
      </w:r>
      <w:r>
        <w:rPr>
          <w:rFonts w:asciiTheme="minorHAnsi" w:hAnsiTheme="minorHAnsi"/>
          <w:sz w:val="22"/>
          <w:szCs w:val="22"/>
        </w:rPr>
        <w:t xml:space="preserve">indirectly using </w:t>
      </w:r>
      <w:r w:rsidRPr="00B914C9">
        <w:rPr>
          <w:rFonts w:asciiTheme="minorHAnsi" w:hAnsiTheme="minorHAnsi"/>
          <w:sz w:val="22"/>
          <w:szCs w:val="22"/>
        </w:rPr>
        <w:t>an SVR/ADV with entropy-based methods, which relies on surface-water and point velocities collected at the y-axis (the vertical where the maximum,</w:t>
      </w:r>
      <w:r w:rsidR="00564AF7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564AF7">
        <w:rPr>
          <w:rFonts w:asciiTheme="minorHAnsi" w:hAnsiTheme="minorHAnsi"/>
          <w:sz w:val="22"/>
          <w:szCs w:val="22"/>
        </w:rPr>
        <w:t>instream</w:t>
      </w:r>
      <w:proofErr w:type="spellEnd"/>
      <w:r w:rsidR="00564AF7">
        <w:rPr>
          <w:rFonts w:asciiTheme="minorHAnsi" w:hAnsiTheme="minorHAnsi"/>
          <w:sz w:val="22"/>
          <w:szCs w:val="22"/>
        </w:rPr>
        <w:t xml:space="preserve"> velocity occurs).</w:t>
      </w:r>
    </w:p>
    <w:p w:rsidR="008A5DA1" w:rsidRDefault="00C77EAF" w:rsidP="00F47451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432"/>
      </w:tblGrid>
      <w:tr w:rsidR="005A3A2F" w:rsidRPr="00495B24" w:rsidTr="00216AF6">
        <w:tc>
          <w:tcPr>
            <w:tcW w:w="9432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A3A2F" w:rsidRDefault="005A3A2F" w:rsidP="00F47451">
            <w:pPr>
              <w:pStyle w:val="NoSpacing"/>
              <w:rPr>
                <w:rFonts w:asciiTheme="minorHAnsi" w:eastAsiaTheme="minorHAnsi" w:hAnsiTheme="minorHAnsi" w:cstheme="minorBidi"/>
                <w:b/>
              </w:rPr>
            </w:pPr>
            <w:r w:rsidRPr="00495B24">
              <w:rPr>
                <w:rFonts w:asciiTheme="minorHAnsi" w:eastAsiaTheme="minorHAnsi" w:hAnsiTheme="minorHAnsi" w:cstheme="minorBidi"/>
                <w:b/>
              </w:rPr>
              <w:lastRenderedPageBreak/>
              <w:t>Figure 2</w:t>
            </w:r>
            <w:r>
              <w:rPr>
                <w:rFonts w:asciiTheme="minorHAnsi" w:eastAsiaTheme="minorHAnsi" w:hAnsiTheme="minorHAnsi" w:cstheme="minorBidi"/>
                <w:b/>
              </w:rPr>
              <w:t xml:space="preserve"> </w:t>
            </w:r>
            <w:r w:rsidR="00D6736B">
              <w:rPr>
                <w:rFonts w:asciiTheme="minorHAnsi" w:eastAsiaTheme="minorHAnsi" w:hAnsiTheme="minorHAnsi" w:cstheme="minorBidi"/>
                <w:b/>
              </w:rPr>
              <w:t>V</w:t>
            </w:r>
            <w:r w:rsidRPr="00495B24">
              <w:rPr>
                <w:rFonts w:asciiTheme="minorHAnsi" w:eastAsiaTheme="minorHAnsi" w:hAnsiTheme="minorHAnsi" w:cstheme="minorBidi"/>
                <w:b/>
              </w:rPr>
              <w:t>iew of the cross section during the testing</w:t>
            </w:r>
            <w:r w:rsidR="00CC472E">
              <w:rPr>
                <w:rFonts w:asciiTheme="minorHAnsi" w:eastAsiaTheme="minorHAnsi" w:hAnsiTheme="minorHAnsi" w:cstheme="minorBidi"/>
                <w:b/>
              </w:rPr>
              <w:t xml:space="preserve">, </w:t>
            </w:r>
            <w:proofErr w:type="spellStart"/>
            <w:r w:rsidR="00CC472E" w:rsidRPr="00654290">
              <w:rPr>
                <w:rFonts w:asciiTheme="minorHAnsi" w:hAnsiTheme="minorHAnsi"/>
                <w:b/>
              </w:rPr>
              <w:t>Chartiers</w:t>
            </w:r>
            <w:proofErr w:type="spellEnd"/>
            <w:r w:rsidR="00CC472E" w:rsidRPr="00654290">
              <w:rPr>
                <w:rFonts w:asciiTheme="minorHAnsi" w:hAnsiTheme="minorHAnsi"/>
                <w:b/>
              </w:rPr>
              <w:t xml:space="preserve"> Creek at Bridgeville, Pennsylvania</w:t>
            </w:r>
            <w:r w:rsidR="00CC472E" w:rsidRPr="00654290">
              <w:rPr>
                <w:rFonts w:asciiTheme="minorHAnsi" w:hAnsiTheme="minorHAnsi"/>
                <w:b/>
                <w:color w:val="000000"/>
              </w:rPr>
              <w:t>, Allegheny County, PA.</w:t>
            </w:r>
          </w:p>
          <w:p w:rsidR="005A3A2F" w:rsidRPr="00495B24" w:rsidRDefault="005A3A2F" w:rsidP="00F47451">
            <w:pPr>
              <w:pStyle w:val="NoSpacing"/>
              <w:rPr>
                <w:rFonts w:asciiTheme="minorHAnsi" w:eastAsiaTheme="minorHAnsi" w:hAnsiTheme="minorHAnsi" w:cstheme="minorBidi"/>
              </w:rPr>
            </w:pPr>
          </w:p>
        </w:tc>
      </w:tr>
      <w:tr w:rsidR="005A3A2F" w:rsidRPr="00495B24" w:rsidTr="00216AF6">
        <w:trPr>
          <w:trHeight w:val="7200"/>
        </w:trPr>
        <w:tc>
          <w:tcPr>
            <w:tcW w:w="9432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A3A2F" w:rsidRPr="00495B24" w:rsidRDefault="00216AF6" w:rsidP="00F47451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47625</wp:posOffset>
                  </wp:positionV>
                  <wp:extent cx="3333750" cy="4445635"/>
                  <wp:effectExtent l="19050" t="0" r="0" b="0"/>
                  <wp:wrapTopAndBottom/>
                  <wp:docPr id="37" name="Picture 3" descr="Radar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adar 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444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A3A2F" w:rsidRDefault="005A3A2F" w:rsidP="00F47451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5A3A2F" w:rsidRDefault="005A3A2F" w:rsidP="00F47451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tbl>
      <w:tblPr>
        <w:tblW w:w="9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475"/>
      </w:tblGrid>
      <w:tr w:rsidR="005A3A2F" w:rsidRPr="00495B24" w:rsidTr="00216AF6">
        <w:tc>
          <w:tcPr>
            <w:tcW w:w="9432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A3A2F" w:rsidRPr="00495B24" w:rsidRDefault="005A3A2F" w:rsidP="00CC472E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Figure 3</w:t>
            </w:r>
            <w:r w:rsidR="00CC472E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D6736B">
              <w:rPr>
                <w:rFonts w:asciiTheme="minorHAnsi" w:hAnsiTheme="minorHAnsi"/>
                <w:b/>
                <w:sz w:val="22"/>
                <w:szCs w:val="22"/>
              </w:rPr>
              <w:t>T</w:t>
            </w:r>
            <w:r w:rsidRPr="00495B24">
              <w:rPr>
                <w:rFonts w:asciiTheme="minorHAnsi" w:hAnsiTheme="minorHAnsi"/>
                <w:b/>
                <w:sz w:val="22"/>
                <w:szCs w:val="22"/>
              </w:rPr>
              <w:t xml:space="preserve">ypes of </w:t>
            </w:r>
            <w:r w:rsidR="00CC472E">
              <w:rPr>
                <w:rFonts w:asciiTheme="minorHAnsi" w:hAnsiTheme="minorHAnsi"/>
                <w:b/>
                <w:sz w:val="22"/>
                <w:szCs w:val="22"/>
              </w:rPr>
              <w:t xml:space="preserve">streamflow </w:t>
            </w:r>
            <w:r w:rsidRPr="00495B24">
              <w:rPr>
                <w:rFonts w:asciiTheme="minorHAnsi" w:hAnsiTheme="minorHAnsi"/>
                <w:b/>
                <w:sz w:val="22"/>
                <w:szCs w:val="22"/>
              </w:rPr>
              <w:t>measurements</w:t>
            </w:r>
            <w:r w:rsidR="00CC472E">
              <w:rPr>
                <w:rFonts w:asciiTheme="minorHAnsi" w:hAnsiTheme="minorHAnsi"/>
                <w:b/>
                <w:sz w:val="22"/>
                <w:szCs w:val="22"/>
              </w:rPr>
              <w:t xml:space="preserve"> collected at </w:t>
            </w:r>
            <w:proofErr w:type="spellStart"/>
            <w:r w:rsidR="00CC472E" w:rsidRPr="00654290">
              <w:rPr>
                <w:rFonts w:asciiTheme="minorHAnsi" w:hAnsiTheme="minorHAnsi"/>
                <w:b/>
                <w:sz w:val="22"/>
                <w:szCs w:val="22"/>
              </w:rPr>
              <w:t>Chartiers</w:t>
            </w:r>
            <w:proofErr w:type="spellEnd"/>
            <w:r w:rsidR="00CC472E" w:rsidRPr="00654290">
              <w:rPr>
                <w:rFonts w:asciiTheme="minorHAnsi" w:hAnsiTheme="minorHAnsi"/>
                <w:b/>
                <w:sz w:val="22"/>
                <w:szCs w:val="22"/>
              </w:rPr>
              <w:t xml:space="preserve"> Creek at Bridgeville, Pennsylvania</w:t>
            </w:r>
            <w:r w:rsidR="00CC472E" w:rsidRPr="00654290">
              <w:rPr>
                <w:rFonts w:asciiTheme="minorHAnsi" w:hAnsiTheme="minorHAnsi"/>
                <w:b/>
                <w:color w:val="000000"/>
                <w:sz w:val="22"/>
                <w:szCs w:val="22"/>
              </w:rPr>
              <w:t>, Allegheny County, PA</w:t>
            </w:r>
            <w:r w:rsidRPr="00495B24"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</w:tc>
      </w:tr>
      <w:tr w:rsidR="005A3A2F" w:rsidRPr="00495B24" w:rsidTr="00216AF6">
        <w:trPr>
          <w:trHeight w:val="7200"/>
        </w:trPr>
        <w:tc>
          <w:tcPr>
            <w:tcW w:w="9432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A3A2F" w:rsidRPr="00495B24" w:rsidRDefault="00216AF6" w:rsidP="00623E6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anchor distT="0" distB="0" distL="114300" distR="114300" simplePos="0" relativeHeight="5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47625</wp:posOffset>
                  </wp:positionV>
                  <wp:extent cx="5851525" cy="4386580"/>
                  <wp:effectExtent l="19050" t="0" r="0" b="0"/>
                  <wp:wrapTopAndBottom/>
                  <wp:docPr id="38" name="Picture 0" descr="Radar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Radar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1525" cy="438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A3A2F" w:rsidRDefault="005A3A2F" w:rsidP="00F47451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412229" w:rsidRPr="00412229" w:rsidRDefault="00921C65" w:rsidP="001F6B84">
      <w:pPr>
        <w:autoSpaceDE w:val="0"/>
        <w:autoSpaceDN w:val="0"/>
        <w:adjustRightInd w:val="0"/>
        <w:spacing w:line="240" w:lineRule="auto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Findings</w:t>
      </w:r>
    </w:p>
    <w:p w:rsidR="000946C8" w:rsidRDefault="00564AF7" w:rsidP="00564AF7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</w:t>
      </w:r>
      <w:r w:rsidR="0052607E">
        <w:rPr>
          <w:rFonts w:asciiTheme="minorHAnsi" w:hAnsiTheme="minorHAnsi"/>
          <w:sz w:val="22"/>
          <w:szCs w:val="22"/>
        </w:rPr>
        <w:t xml:space="preserve">first objective was to benchmark the SVR against traditional methods for measuring stream velocities in open channels. </w:t>
      </w:r>
      <w:r w:rsidR="000946C8">
        <w:rPr>
          <w:rFonts w:asciiTheme="minorHAnsi" w:hAnsiTheme="minorHAnsi"/>
          <w:sz w:val="22"/>
          <w:szCs w:val="22"/>
        </w:rPr>
        <w:t xml:space="preserve">ADV data were used to establish the location of the maximum in-stream and surface-water velocity, respectively. </w:t>
      </w:r>
      <w:r w:rsidR="00C77EAF">
        <w:rPr>
          <w:rFonts w:asciiTheme="minorHAnsi" w:hAnsiTheme="minorHAnsi"/>
          <w:sz w:val="22"/>
          <w:szCs w:val="22"/>
        </w:rPr>
        <w:t xml:space="preserve"> </w:t>
      </w:r>
      <w:r w:rsidR="000946C8">
        <w:rPr>
          <w:rFonts w:asciiTheme="minorHAnsi" w:hAnsiTheme="minorHAnsi"/>
          <w:sz w:val="22"/>
          <w:szCs w:val="22"/>
        </w:rPr>
        <w:t xml:space="preserve">Velocity profiles were measured along five verticals; the results are summarized in table </w:t>
      </w:r>
      <w:r>
        <w:rPr>
          <w:rFonts w:asciiTheme="minorHAnsi" w:hAnsiTheme="minorHAnsi"/>
          <w:sz w:val="22"/>
          <w:szCs w:val="22"/>
        </w:rPr>
        <w:t>1</w:t>
      </w:r>
      <w:r w:rsidR="000946C8">
        <w:rPr>
          <w:rFonts w:asciiTheme="minorHAnsi" w:hAnsiTheme="minorHAnsi"/>
          <w:sz w:val="22"/>
          <w:szCs w:val="22"/>
        </w:rPr>
        <w:t xml:space="preserve">. </w:t>
      </w:r>
      <w:r w:rsidR="001F6B84">
        <w:rPr>
          <w:rFonts w:asciiTheme="minorHAnsi" w:hAnsiTheme="minorHAnsi"/>
          <w:sz w:val="22"/>
          <w:szCs w:val="22"/>
        </w:rPr>
        <w:t xml:space="preserve">The profile </w:t>
      </w:r>
      <w:r w:rsidR="00A4257A">
        <w:rPr>
          <w:rFonts w:asciiTheme="minorHAnsi" w:hAnsiTheme="minorHAnsi"/>
          <w:sz w:val="22"/>
          <w:szCs w:val="22"/>
        </w:rPr>
        <w:t xml:space="preserve">measured </w:t>
      </w:r>
      <w:r w:rsidR="001F6B84">
        <w:rPr>
          <w:rFonts w:asciiTheme="minorHAnsi" w:hAnsiTheme="minorHAnsi"/>
          <w:sz w:val="22"/>
          <w:szCs w:val="22"/>
        </w:rPr>
        <w:t>at the y-axis (fig. 4) extends from the stream bed to near the water</w:t>
      </w:r>
      <w:r w:rsidR="001F6B84" w:rsidRPr="00412229">
        <w:rPr>
          <w:rFonts w:asciiTheme="minorHAnsi" w:hAnsiTheme="minorHAnsi"/>
          <w:sz w:val="22"/>
          <w:szCs w:val="22"/>
        </w:rPr>
        <w:t xml:space="preserve"> surface </w:t>
      </w:r>
      <w:r w:rsidR="001F6B84">
        <w:rPr>
          <w:rFonts w:asciiTheme="minorHAnsi" w:hAnsiTheme="minorHAnsi"/>
          <w:sz w:val="22"/>
          <w:szCs w:val="22"/>
        </w:rPr>
        <w:t xml:space="preserve">at .25 ft </w:t>
      </w:r>
      <w:r w:rsidR="001F6B84" w:rsidRPr="00412229">
        <w:rPr>
          <w:rFonts w:asciiTheme="minorHAnsi" w:hAnsiTheme="minorHAnsi"/>
          <w:sz w:val="22"/>
          <w:szCs w:val="22"/>
        </w:rPr>
        <w:t>increments.</w:t>
      </w:r>
      <w:r w:rsidR="001F6B84">
        <w:rPr>
          <w:rFonts w:asciiTheme="minorHAnsi" w:hAnsiTheme="minorHAnsi"/>
          <w:sz w:val="22"/>
          <w:szCs w:val="22"/>
        </w:rPr>
        <w:t xml:space="preserve"> Nonlinear regression was </w:t>
      </w:r>
      <w:r w:rsidR="000946C8">
        <w:rPr>
          <w:rFonts w:asciiTheme="minorHAnsi" w:hAnsiTheme="minorHAnsi"/>
          <w:sz w:val="22"/>
          <w:szCs w:val="22"/>
        </w:rPr>
        <w:t xml:space="preserve">used to compute variables needed to estimate </w:t>
      </w:r>
      <w:r w:rsidR="00A4257A">
        <w:rPr>
          <w:rFonts w:asciiTheme="minorHAnsi" w:hAnsiTheme="minorHAnsi"/>
          <w:sz w:val="22"/>
          <w:szCs w:val="22"/>
        </w:rPr>
        <w:t xml:space="preserve">the instantaneous </w:t>
      </w:r>
      <w:r w:rsidR="0001003A">
        <w:rPr>
          <w:rFonts w:asciiTheme="minorHAnsi" w:hAnsiTheme="minorHAnsi"/>
          <w:sz w:val="22"/>
          <w:szCs w:val="22"/>
        </w:rPr>
        <w:t>streamflow</w:t>
      </w:r>
      <w:r w:rsidR="000946C8">
        <w:rPr>
          <w:rFonts w:asciiTheme="minorHAnsi" w:hAnsiTheme="minorHAnsi"/>
          <w:sz w:val="22"/>
          <w:szCs w:val="22"/>
        </w:rPr>
        <w:t xml:space="preserve"> using information entropy.</w:t>
      </w:r>
    </w:p>
    <w:p w:rsidR="00F30554" w:rsidRDefault="001F6B84" w:rsidP="00564AF7">
      <w:pPr>
        <w:autoSpaceDE w:val="0"/>
        <w:autoSpaceDN w:val="0"/>
        <w:adjustRightInd w:val="0"/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tbl>
      <w:tblPr>
        <w:tblW w:w="9432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7"/>
        <w:gridCol w:w="1325"/>
        <w:gridCol w:w="1634"/>
        <w:gridCol w:w="1555"/>
        <w:gridCol w:w="1473"/>
        <w:gridCol w:w="1368"/>
      </w:tblGrid>
      <w:tr w:rsidR="00566D9C" w:rsidRPr="00AB0199" w:rsidTr="00216AF6">
        <w:tc>
          <w:tcPr>
            <w:tcW w:w="9432" w:type="dxa"/>
            <w:gridSpan w:val="6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566D9C" w:rsidRPr="00AB0199" w:rsidRDefault="00566D9C" w:rsidP="00623E64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AB0199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 xml:space="preserve">Table </w:t>
            </w:r>
            <w:r w:rsidR="00564AF7">
              <w:rPr>
                <w:rFonts w:asciiTheme="minorHAnsi" w:hAnsiTheme="minorHAnsi"/>
                <w:b/>
                <w:sz w:val="22"/>
                <w:szCs w:val="22"/>
              </w:rPr>
              <w:t>1</w:t>
            </w:r>
            <w:r w:rsidRPr="00AB0199">
              <w:rPr>
                <w:rFonts w:asciiTheme="minorHAnsi" w:hAnsiTheme="minorHAnsi"/>
                <w:b/>
                <w:sz w:val="22"/>
                <w:szCs w:val="22"/>
              </w:rPr>
              <w:t xml:space="preserve"> Velocity profile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s at verticals </w:t>
            </w:r>
            <w:r w:rsidR="00342E77">
              <w:rPr>
                <w:rFonts w:asciiTheme="minorHAnsi" w:hAnsiTheme="minorHAnsi"/>
                <w:b/>
                <w:sz w:val="22"/>
                <w:szCs w:val="22"/>
              </w:rPr>
              <w:t xml:space="preserve">recorded by the ADV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from </w:t>
            </w:r>
            <w:proofErr w:type="spellStart"/>
            <w:r w:rsidRPr="00AB0199">
              <w:rPr>
                <w:rFonts w:asciiTheme="minorHAnsi" w:hAnsiTheme="minorHAnsi"/>
                <w:b/>
                <w:sz w:val="22"/>
                <w:szCs w:val="22"/>
              </w:rPr>
              <w:t>Chartiers</w:t>
            </w:r>
            <w:proofErr w:type="spellEnd"/>
            <w:r w:rsidRPr="00AB0199">
              <w:rPr>
                <w:rFonts w:asciiTheme="minorHAnsi" w:hAnsiTheme="minorHAnsi"/>
                <w:b/>
                <w:sz w:val="22"/>
                <w:szCs w:val="22"/>
              </w:rPr>
              <w:t xml:space="preserve"> Creek near Bridgeville, PA (03085290).</w:t>
            </w:r>
          </w:p>
          <w:p w:rsidR="00566D9C" w:rsidRPr="00AB0199" w:rsidRDefault="00566D9C" w:rsidP="00342E77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AB0199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[fps, feet per second; ft, feet from the right </w:t>
            </w:r>
            <w:proofErr w:type="spellStart"/>
            <w:r w:rsidRPr="00AB0199">
              <w:rPr>
                <w:rFonts w:asciiTheme="minorHAnsi" w:hAnsiTheme="minorHAnsi" w:cs="AdvTREBU-R"/>
                <w:b/>
                <w:sz w:val="22"/>
                <w:szCs w:val="22"/>
              </w:rPr>
              <w:t>waters</w:t>
            </w:r>
            <w:proofErr w:type="spellEnd"/>
            <w:r w:rsidRPr="00AB0199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 edge; ADV, acoustic Doppler </w:t>
            </w:r>
            <w:proofErr w:type="spellStart"/>
            <w:r w:rsidRPr="00AB0199">
              <w:rPr>
                <w:rFonts w:asciiTheme="minorHAnsi" w:hAnsiTheme="minorHAnsi" w:cs="AdvTREBU-R"/>
                <w:b/>
                <w:sz w:val="22"/>
                <w:szCs w:val="22"/>
              </w:rPr>
              <w:t>velocimeter</w:t>
            </w:r>
            <w:proofErr w:type="spellEnd"/>
            <w:r w:rsidRPr="00AB0199">
              <w:rPr>
                <w:rFonts w:asciiTheme="minorHAnsi" w:hAnsiTheme="minorHAnsi" w:cs="AdvTREBU-R"/>
                <w:b/>
                <w:sz w:val="22"/>
                <w:szCs w:val="22"/>
              </w:rPr>
              <w:t>;</w:t>
            </w:r>
            <w:r w:rsidR="00342E77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dvTREBU-R"/>
                <w:b/>
                <w:sz w:val="22"/>
                <w:szCs w:val="22"/>
              </w:rPr>
              <w:t>TD, total depth in ft</w:t>
            </w:r>
            <w:r w:rsidR="003763EE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 and coincides with the water surface</w:t>
            </w:r>
            <w:r>
              <w:rPr>
                <w:rFonts w:asciiTheme="minorHAnsi" w:hAnsiTheme="minorHAnsi" w:cs="AdvTREBU-R"/>
                <w:b/>
                <w:sz w:val="22"/>
                <w:szCs w:val="22"/>
              </w:rPr>
              <w:t>; --, not available</w:t>
            </w:r>
            <w:r w:rsidRPr="00AB0199">
              <w:rPr>
                <w:rFonts w:asciiTheme="minorHAnsi" w:eastAsiaTheme="minorHAnsi" w:hAnsiTheme="minorHAnsi" w:cs="AdvTREBU-R"/>
                <w:b/>
                <w:sz w:val="22"/>
                <w:szCs w:val="22"/>
              </w:rPr>
              <w:t>]</w:t>
            </w:r>
          </w:p>
        </w:tc>
      </w:tr>
      <w:tr w:rsidR="00566D9C" w:rsidRPr="00AB0199" w:rsidTr="001853BB">
        <w:tc>
          <w:tcPr>
            <w:tcW w:w="2077" w:type="dxa"/>
            <w:vMerge w:val="restart"/>
          </w:tcPr>
          <w:p w:rsidR="00566D9C" w:rsidRPr="00AB0199" w:rsidRDefault="003763EE" w:rsidP="001853BB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Distance above channel bottom</w:t>
            </w:r>
            <w:r w:rsidR="00566D9C" w:rsidRPr="00AB0199">
              <w:rPr>
                <w:rFonts w:asciiTheme="minorHAnsi" w:hAnsiTheme="minorHAnsi"/>
                <w:b/>
                <w:sz w:val="22"/>
                <w:szCs w:val="22"/>
              </w:rPr>
              <w:t xml:space="preserve"> (ft)</w:t>
            </w:r>
          </w:p>
        </w:tc>
        <w:tc>
          <w:tcPr>
            <w:tcW w:w="7355" w:type="dxa"/>
            <w:gridSpan w:val="5"/>
          </w:tcPr>
          <w:p w:rsidR="00566D9C" w:rsidRPr="00AB0199" w:rsidRDefault="00566D9C" w:rsidP="00623E64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B0199">
              <w:rPr>
                <w:rFonts w:asciiTheme="minorHAnsi" w:hAnsiTheme="minorHAnsi"/>
                <w:b/>
                <w:sz w:val="22"/>
                <w:szCs w:val="22"/>
              </w:rPr>
              <w:t>Velocity (fps)</w:t>
            </w:r>
          </w:p>
        </w:tc>
      </w:tr>
      <w:tr w:rsidR="00566D9C" w:rsidRPr="00A30623" w:rsidTr="001853BB">
        <w:tc>
          <w:tcPr>
            <w:tcW w:w="2077" w:type="dxa"/>
            <w:vMerge/>
          </w:tcPr>
          <w:p w:rsidR="00566D9C" w:rsidRPr="00A30623" w:rsidRDefault="00566D9C" w:rsidP="00623E6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325" w:type="dxa"/>
          </w:tcPr>
          <w:p w:rsidR="00566D9C" w:rsidRPr="00A30623" w:rsidRDefault="00566D9C" w:rsidP="00623E64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30623">
              <w:rPr>
                <w:rFonts w:asciiTheme="minorHAnsi" w:hAnsiTheme="minorHAnsi"/>
                <w:b/>
                <w:sz w:val="22"/>
                <w:szCs w:val="22"/>
              </w:rPr>
              <w:t>Station 28</w:t>
            </w:r>
          </w:p>
        </w:tc>
        <w:tc>
          <w:tcPr>
            <w:tcW w:w="1634" w:type="dxa"/>
          </w:tcPr>
          <w:p w:rsidR="00566D9C" w:rsidRPr="00A30623" w:rsidRDefault="00566D9C" w:rsidP="00623E64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30623">
              <w:rPr>
                <w:rFonts w:asciiTheme="minorHAnsi" w:hAnsiTheme="minorHAnsi"/>
                <w:b/>
                <w:sz w:val="22"/>
                <w:szCs w:val="22"/>
              </w:rPr>
              <w:t>Station 32</w:t>
            </w:r>
          </w:p>
        </w:tc>
        <w:tc>
          <w:tcPr>
            <w:tcW w:w="1555" w:type="dxa"/>
          </w:tcPr>
          <w:p w:rsidR="00566D9C" w:rsidRPr="00A30623" w:rsidRDefault="00566D9C" w:rsidP="00623E64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30623">
              <w:rPr>
                <w:rFonts w:asciiTheme="minorHAnsi" w:hAnsiTheme="minorHAnsi"/>
                <w:b/>
                <w:sz w:val="22"/>
                <w:szCs w:val="22"/>
              </w:rPr>
              <w:t>Station 36</w:t>
            </w:r>
          </w:p>
        </w:tc>
        <w:tc>
          <w:tcPr>
            <w:tcW w:w="1473" w:type="dxa"/>
          </w:tcPr>
          <w:p w:rsidR="00566D9C" w:rsidRPr="00A30623" w:rsidRDefault="00566D9C" w:rsidP="00623E64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30623">
              <w:rPr>
                <w:rFonts w:asciiTheme="minorHAnsi" w:hAnsiTheme="minorHAnsi"/>
                <w:b/>
                <w:sz w:val="22"/>
                <w:szCs w:val="22"/>
              </w:rPr>
              <w:t>Station 40</w:t>
            </w:r>
          </w:p>
        </w:tc>
        <w:tc>
          <w:tcPr>
            <w:tcW w:w="1368" w:type="dxa"/>
          </w:tcPr>
          <w:p w:rsidR="00566D9C" w:rsidRPr="00A30623" w:rsidRDefault="00566D9C" w:rsidP="00623E64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A30623">
              <w:rPr>
                <w:rFonts w:asciiTheme="minorHAnsi" w:hAnsiTheme="minorHAnsi"/>
                <w:b/>
                <w:sz w:val="22"/>
                <w:szCs w:val="22"/>
              </w:rPr>
              <w:t>Station 44</w:t>
            </w:r>
          </w:p>
        </w:tc>
      </w:tr>
      <w:tr w:rsidR="00566D9C" w:rsidRPr="00A30623" w:rsidTr="001853BB">
        <w:tc>
          <w:tcPr>
            <w:tcW w:w="2077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.25</w:t>
            </w:r>
          </w:p>
        </w:tc>
        <w:tc>
          <w:tcPr>
            <w:tcW w:w="132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.76</w:t>
            </w:r>
          </w:p>
        </w:tc>
        <w:tc>
          <w:tcPr>
            <w:tcW w:w="1634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.75</w:t>
            </w:r>
          </w:p>
        </w:tc>
        <w:tc>
          <w:tcPr>
            <w:tcW w:w="155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.86</w:t>
            </w:r>
          </w:p>
        </w:tc>
        <w:tc>
          <w:tcPr>
            <w:tcW w:w="1473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.76</w:t>
            </w:r>
          </w:p>
        </w:tc>
        <w:tc>
          <w:tcPr>
            <w:tcW w:w="1368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.73</w:t>
            </w:r>
          </w:p>
        </w:tc>
      </w:tr>
      <w:tr w:rsidR="00566D9C" w:rsidRPr="00A30623" w:rsidTr="001853BB">
        <w:tc>
          <w:tcPr>
            <w:tcW w:w="2077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.50</w:t>
            </w:r>
          </w:p>
        </w:tc>
        <w:tc>
          <w:tcPr>
            <w:tcW w:w="132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1.28</w:t>
            </w:r>
          </w:p>
        </w:tc>
        <w:tc>
          <w:tcPr>
            <w:tcW w:w="1634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1.14</w:t>
            </w:r>
          </w:p>
        </w:tc>
        <w:tc>
          <w:tcPr>
            <w:tcW w:w="155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1.36</w:t>
            </w:r>
          </w:p>
        </w:tc>
        <w:tc>
          <w:tcPr>
            <w:tcW w:w="1473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1.04</w:t>
            </w:r>
          </w:p>
        </w:tc>
        <w:tc>
          <w:tcPr>
            <w:tcW w:w="1368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.95</w:t>
            </w:r>
          </w:p>
        </w:tc>
      </w:tr>
      <w:tr w:rsidR="00566D9C" w:rsidRPr="00A30623" w:rsidTr="001853BB">
        <w:tc>
          <w:tcPr>
            <w:tcW w:w="2077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.75</w:t>
            </w:r>
          </w:p>
        </w:tc>
        <w:tc>
          <w:tcPr>
            <w:tcW w:w="132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1.36</w:t>
            </w:r>
          </w:p>
        </w:tc>
        <w:tc>
          <w:tcPr>
            <w:tcW w:w="1634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1.24</w:t>
            </w:r>
          </w:p>
        </w:tc>
        <w:tc>
          <w:tcPr>
            <w:tcW w:w="155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1.27</w:t>
            </w:r>
          </w:p>
        </w:tc>
        <w:tc>
          <w:tcPr>
            <w:tcW w:w="1473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1.22</w:t>
            </w:r>
          </w:p>
        </w:tc>
        <w:tc>
          <w:tcPr>
            <w:tcW w:w="1368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1.27</w:t>
            </w:r>
          </w:p>
        </w:tc>
      </w:tr>
      <w:tr w:rsidR="00566D9C" w:rsidRPr="00A30623" w:rsidTr="001853BB">
        <w:tc>
          <w:tcPr>
            <w:tcW w:w="2077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1.0</w:t>
            </w: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32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1.57</w:t>
            </w:r>
          </w:p>
        </w:tc>
        <w:tc>
          <w:tcPr>
            <w:tcW w:w="1634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1.46</w:t>
            </w:r>
          </w:p>
        </w:tc>
        <w:tc>
          <w:tcPr>
            <w:tcW w:w="155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1.42</w:t>
            </w:r>
          </w:p>
        </w:tc>
        <w:tc>
          <w:tcPr>
            <w:tcW w:w="1473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1.29</w:t>
            </w:r>
          </w:p>
        </w:tc>
        <w:tc>
          <w:tcPr>
            <w:tcW w:w="1368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1.3</w:t>
            </w: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</w:tr>
      <w:tr w:rsidR="00566D9C" w:rsidRPr="00A30623" w:rsidTr="001853BB">
        <w:tc>
          <w:tcPr>
            <w:tcW w:w="2077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1.25</w:t>
            </w:r>
          </w:p>
        </w:tc>
        <w:tc>
          <w:tcPr>
            <w:tcW w:w="132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1.54</w:t>
            </w:r>
          </w:p>
        </w:tc>
        <w:tc>
          <w:tcPr>
            <w:tcW w:w="1634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1.50</w:t>
            </w:r>
          </w:p>
        </w:tc>
        <w:tc>
          <w:tcPr>
            <w:tcW w:w="155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1.50</w:t>
            </w:r>
          </w:p>
        </w:tc>
        <w:tc>
          <w:tcPr>
            <w:tcW w:w="1473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1.35</w:t>
            </w:r>
          </w:p>
        </w:tc>
        <w:tc>
          <w:tcPr>
            <w:tcW w:w="1368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1.47</w:t>
            </w:r>
          </w:p>
        </w:tc>
      </w:tr>
      <w:tr w:rsidR="00566D9C" w:rsidRPr="00A30623" w:rsidTr="001853BB">
        <w:tc>
          <w:tcPr>
            <w:tcW w:w="2077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1.5</w:t>
            </w: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32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1.65</w:t>
            </w:r>
          </w:p>
        </w:tc>
        <w:tc>
          <w:tcPr>
            <w:tcW w:w="1634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1.51</w:t>
            </w:r>
          </w:p>
        </w:tc>
        <w:tc>
          <w:tcPr>
            <w:tcW w:w="155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1.46</w:t>
            </w:r>
          </w:p>
        </w:tc>
        <w:tc>
          <w:tcPr>
            <w:tcW w:w="1473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1.45</w:t>
            </w:r>
          </w:p>
        </w:tc>
        <w:tc>
          <w:tcPr>
            <w:tcW w:w="1368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1.55</w:t>
            </w:r>
          </w:p>
        </w:tc>
      </w:tr>
      <w:tr w:rsidR="00566D9C" w:rsidRPr="00A30623" w:rsidTr="001853BB">
        <w:tc>
          <w:tcPr>
            <w:tcW w:w="2077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1.75</w:t>
            </w:r>
          </w:p>
        </w:tc>
        <w:tc>
          <w:tcPr>
            <w:tcW w:w="132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1.77</w:t>
            </w:r>
          </w:p>
        </w:tc>
        <w:tc>
          <w:tcPr>
            <w:tcW w:w="1634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1.59</w:t>
            </w:r>
          </w:p>
        </w:tc>
        <w:tc>
          <w:tcPr>
            <w:tcW w:w="155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1.53</w:t>
            </w:r>
          </w:p>
        </w:tc>
        <w:tc>
          <w:tcPr>
            <w:tcW w:w="1473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1.36</w:t>
            </w:r>
          </w:p>
        </w:tc>
        <w:tc>
          <w:tcPr>
            <w:tcW w:w="1368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1.54</w:t>
            </w:r>
          </w:p>
        </w:tc>
      </w:tr>
      <w:tr w:rsidR="00566D9C" w:rsidRPr="00A30623" w:rsidTr="001853BB">
        <w:tc>
          <w:tcPr>
            <w:tcW w:w="2077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2.0</w:t>
            </w: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32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1.77</w:t>
            </w:r>
          </w:p>
        </w:tc>
        <w:tc>
          <w:tcPr>
            <w:tcW w:w="1634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1.60</w:t>
            </w:r>
          </w:p>
        </w:tc>
        <w:tc>
          <w:tcPr>
            <w:tcW w:w="155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1.69</w:t>
            </w:r>
          </w:p>
        </w:tc>
        <w:tc>
          <w:tcPr>
            <w:tcW w:w="1473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1.52</w:t>
            </w:r>
          </w:p>
        </w:tc>
        <w:tc>
          <w:tcPr>
            <w:tcW w:w="1368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1.58</w:t>
            </w:r>
          </w:p>
        </w:tc>
      </w:tr>
      <w:tr w:rsidR="00566D9C" w:rsidRPr="00A30623" w:rsidTr="001853BB">
        <w:tc>
          <w:tcPr>
            <w:tcW w:w="2077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2.1</w:t>
            </w:r>
            <w:r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32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1.66</w:t>
            </w:r>
          </w:p>
        </w:tc>
        <w:tc>
          <w:tcPr>
            <w:tcW w:w="1634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1.57</w:t>
            </w:r>
          </w:p>
        </w:tc>
        <w:tc>
          <w:tcPr>
            <w:tcW w:w="155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1.60</w:t>
            </w:r>
          </w:p>
        </w:tc>
        <w:tc>
          <w:tcPr>
            <w:tcW w:w="1473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1.56</w:t>
            </w:r>
          </w:p>
        </w:tc>
        <w:tc>
          <w:tcPr>
            <w:tcW w:w="1368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TD</w:t>
            </w:r>
          </w:p>
        </w:tc>
      </w:tr>
      <w:tr w:rsidR="00566D9C" w:rsidRPr="00A30623" w:rsidTr="001853BB">
        <w:tc>
          <w:tcPr>
            <w:tcW w:w="2077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2.20</w:t>
            </w:r>
          </w:p>
        </w:tc>
        <w:tc>
          <w:tcPr>
            <w:tcW w:w="132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TD</w:t>
            </w:r>
          </w:p>
        </w:tc>
        <w:tc>
          <w:tcPr>
            <w:tcW w:w="1634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--</w:t>
            </w:r>
          </w:p>
        </w:tc>
        <w:tc>
          <w:tcPr>
            <w:tcW w:w="155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--</w:t>
            </w:r>
          </w:p>
        </w:tc>
        <w:tc>
          <w:tcPr>
            <w:tcW w:w="1473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--</w:t>
            </w:r>
          </w:p>
        </w:tc>
        <w:tc>
          <w:tcPr>
            <w:tcW w:w="1368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--</w:t>
            </w:r>
          </w:p>
        </w:tc>
      </w:tr>
      <w:tr w:rsidR="00566D9C" w:rsidRPr="00A30623" w:rsidTr="001853BB">
        <w:tc>
          <w:tcPr>
            <w:tcW w:w="2077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2.25</w:t>
            </w:r>
          </w:p>
        </w:tc>
        <w:tc>
          <w:tcPr>
            <w:tcW w:w="132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--</w:t>
            </w:r>
          </w:p>
        </w:tc>
        <w:tc>
          <w:tcPr>
            <w:tcW w:w="1634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TD</w:t>
            </w:r>
          </w:p>
        </w:tc>
        <w:tc>
          <w:tcPr>
            <w:tcW w:w="1555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TD</w:t>
            </w:r>
          </w:p>
        </w:tc>
        <w:tc>
          <w:tcPr>
            <w:tcW w:w="1473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TD</w:t>
            </w:r>
          </w:p>
        </w:tc>
        <w:tc>
          <w:tcPr>
            <w:tcW w:w="1368" w:type="dxa"/>
          </w:tcPr>
          <w:p w:rsidR="00566D9C" w:rsidRPr="00A30623" w:rsidRDefault="00566D9C" w:rsidP="00623E64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A30623">
              <w:rPr>
                <w:rFonts w:asciiTheme="minorHAnsi" w:hAnsiTheme="minorHAnsi"/>
                <w:sz w:val="22"/>
                <w:szCs w:val="22"/>
              </w:rPr>
              <w:t>--</w:t>
            </w:r>
          </w:p>
        </w:tc>
      </w:tr>
    </w:tbl>
    <w:p w:rsidR="001F6B84" w:rsidRDefault="001F6B84" w:rsidP="00F47451">
      <w:pPr>
        <w:autoSpaceDE w:val="0"/>
        <w:autoSpaceDN w:val="0"/>
        <w:adjustRightInd w:val="0"/>
        <w:spacing w:line="240" w:lineRule="auto"/>
        <w:rPr>
          <w:rFonts w:asciiTheme="minorHAnsi" w:hAnsiTheme="minorHAnsi"/>
          <w:b/>
          <w:sz w:val="22"/>
          <w:szCs w:val="22"/>
        </w:rPr>
      </w:pPr>
    </w:p>
    <w:tbl>
      <w:tblPr>
        <w:tblW w:w="9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680"/>
      </w:tblGrid>
      <w:tr w:rsidR="00F71A57" w:rsidRPr="00495B24" w:rsidTr="001853BB">
        <w:tc>
          <w:tcPr>
            <w:tcW w:w="9680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F71A57" w:rsidRPr="00495B24" w:rsidRDefault="00F71A57" w:rsidP="00F71A57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D5353">
              <w:rPr>
                <w:rFonts w:asciiTheme="minorHAnsi" w:hAnsiTheme="minorHAnsi"/>
                <w:b/>
                <w:sz w:val="22"/>
                <w:szCs w:val="22"/>
              </w:rPr>
              <w:t xml:space="preserve">Figure 4 Velocity profile at Station 28, </w:t>
            </w:r>
            <w:proofErr w:type="spellStart"/>
            <w:r w:rsidRPr="00ED5353">
              <w:rPr>
                <w:rFonts w:asciiTheme="minorHAnsi" w:hAnsiTheme="minorHAnsi"/>
                <w:b/>
                <w:sz w:val="22"/>
                <w:szCs w:val="22"/>
              </w:rPr>
              <w:t>Chartiers</w:t>
            </w:r>
            <w:proofErr w:type="spellEnd"/>
            <w:r w:rsidRPr="00ED5353">
              <w:rPr>
                <w:rFonts w:asciiTheme="minorHAnsi" w:hAnsiTheme="minorHAnsi"/>
                <w:b/>
                <w:sz w:val="22"/>
                <w:szCs w:val="22"/>
              </w:rPr>
              <w:t xml:space="preserve"> Creek near Bridgeville, PA (03085290).</w:t>
            </w:r>
          </w:p>
        </w:tc>
      </w:tr>
      <w:tr w:rsidR="00F71A57" w:rsidRPr="00495B24" w:rsidTr="001853BB">
        <w:trPr>
          <w:trHeight w:val="7200"/>
        </w:trPr>
        <w:tc>
          <w:tcPr>
            <w:tcW w:w="9680" w:type="dxa"/>
          </w:tcPr>
          <w:p w:rsidR="00F71A57" w:rsidRPr="00495B24" w:rsidRDefault="00F1283D" w:rsidP="00623E64">
            <w:p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  <w:szCs w:val="22"/>
              </w:rPr>
              <w:drawing>
                <wp:inline distT="0" distB="0" distL="0" distR="0">
                  <wp:extent cx="5991225" cy="3467100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6B84" w:rsidRDefault="001F6B84" w:rsidP="00AB00B7">
      <w:pPr>
        <w:autoSpaceDE w:val="0"/>
        <w:autoSpaceDN w:val="0"/>
        <w:adjustRightInd w:val="0"/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To validate the surface-water velocities recorded by the SVR, an ADV was used to measure the velocity near the water-air interface at selected verticals beginning at the right </w:t>
      </w:r>
      <w:proofErr w:type="spellStart"/>
      <w:r>
        <w:rPr>
          <w:rFonts w:asciiTheme="minorHAnsi" w:hAnsiTheme="minorHAnsi"/>
          <w:sz w:val="22"/>
          <w:szCs w:val="22"/>
        </w:rPr>
        <w:t>waters</w:t>
      </w:r>
      <w:proofErr w:type="spellEnd"/>
      <w:r>
        <w:rPr>
          <w:rFonts w:asciiTheme="minorHAnsi" w:hAnsiTheme="minorHAnsi"/>
          <w:sz w:val="22"/>
          <w:szCs w:val="22"/>
        </w:rPr>
        <w:t xml:space="preserve"> edge (RWE) and extending at regularly spaced intervals to the left </w:t>
      </w:r>
      <w:proofErr w:type="spellStart"/>
      <w:r>
        <w:rPr>
          <w:rFonts w:asciiTheme="minorHAnsi" w:hAnsiTheme="minorHAnsi"/>
          <w:sz w:val="22"/>
          <w:szCs w:val="22"/>
        </w:rPr>
        <w:t>waters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Pr="00F47451">
        <w:rPr>
          <w:rFonts w:asciiTheme="minorHAnsi" w:hAnsiTheme="minorHAnsi"/>
          <w:sz w:val="22"/>
          <w:szCs w:val="22"/>
        </w:rPr>
        <w:t>edge</w:t>
      </w:r>
      <w:r>
        <w:rPr>
          <w:rFonts w:asciiTheme="minorHAnsi" w:hAnsiTheme="minorHAnsi"/>
          <w:sz w:val="22"/>
          <w:szCs w:val="22"/>
        </w:rPr>
        <w:t xml:space="preserve"> (LWE) along </w:t>
      </w:r>
      <w:r w:rsidRPr="000E56A4">
        <w:rPr>
          <w:rFonts w:asciiTheme="minorHAnsi" w:hAnsiTheme="minorHAnsi"/>
          <w:sz w:val="22"/>
          <w:szCs w:val="22"/>
        </w:rPr>
        <w:t>the tag line</w:t>
      </w:r>
      <w:r>
        <w:rPr>
          <w:rFonts w:asciiTheme="minorHAnsi" w:hAnsiTheme="minorHAnsi"/>
          <w:sz w:val="22"/>
          <w:szCs w:val="22"/>
        </w:rPr>
        <w:t xml:space="preserve"> (table </w:t>
      </w:r>
      <w:r w:rsidR="00564AF7">
        <w:rPr>
          <w:rFonts w:asciiTheme="minorHAnsi" w:hAnsiTheme="minorHAnsi"/>
          <w:sz w:val="22"/>
          <w:szCs w:val="22"/>
        </w:rPr>
        <w:t>2</w:t>
      </w:r>
      <w:r>
        <w:rPr>
          <w:rFonts w:asciiTheme="minorHAnsi" w:hAnsiTheme="minorHAnsi"/>
          <w:sz w:val="22"/>
          <w:szCs w:val="22"/>
        </w:rPr>
        <w:t>).</w:t>
      </w:r>
    </w:p>
    <w:p w:rsidR="00A4257A" w:rsidRDefault="00A4257A" w:rsidP="00F47451">
      <w:pPr>
        <w:autoSpaceDE w:val="0"/>
        <w:autoSpaceDN w:val="0"/>
        <w:adjustRightInd w:val="0"/>
        <w:spacing w:line="240" w:lineRule="auto"/>
        <w:rPr>
          <w:rFonts w:asciiTheme="minorHAnsi" w:hAnsiTheme="minorHAnsi"/>
          <w:sz w:val="22"/>
          <w:szCs w:val="22"/>
        </w:rPr>
      </w:pPr>
    </w:p>
    <w:p w:rsidR="007062A9" w:rsidRDefault="00F30554" w:rsidP="00F30554">
      <w:pPr>
        <w:spacing w:line="240" w:lineRule="auto"/>
        <w:rPr>
          <w:rFonts w:asciiTheme="minorHAnsi" w:hAnsiTheme="minorHAnsi"/>
          <w:sz w:val="22"/>
          <w:szCs w:val="22"/>
        </w:rPr>
      </w:pPr>
      <w:r w:rsidRPr="00A4257A">
        <w:rPr>
          <w:rFonts w:asciiTheme="minorHAnsi" w:hAnsiTheme="minorHAnsi"/>
          <w:sz w:val="22"/>
          <w:szCs w:val="22"/>
        </w:rPr>
        <w:t>Station 28, which is located approximately 28 ft from the RWE, reported the greatest in-stream point velocity (1.77 fps</w:t>
      </w:r>
      <w:r>
        <w:rPr>
          <w:rFonts w:asciiTheme="minorHAnsi" w:hAnsiTheme="minorHAnsi"/>
          <w:sz w:val="22"/>
          <w:szCs w:val="22"/>
        </w:rPr>
        <w:t xml:space="preserve">, table </w:t>
      </w:r>
      <w:r w:rsidR="00564AF7">
        <w:rPr>
          <w:rFonts w:asciiTheme="minorHAnsi" w:hAnsiTheme="minorHAnsi"/>
          <w:sz w:val="22"/>
          <w:szCs w:val="22"/>
        </w:rPr>
        <w:t>1</w:t>
      </w:r>
      <w:r w:rsidRPr="00A4257A">
        <w:rPr>
          <w:rFonts w:asciiTheme="minorHAnsi" w:hAnsiTheme="minorHAnsi"/>
          <w:sz w:val="22"/>
          <w:szCs w:val="22"/>
        </w:rPr>
        <w:t>) and surface-water velocity (1.7 fps</w:t>
      </w:r>
      <w:r>
        <w:rPr>
          <w:rFonts w:asciiTheme="minorHAnsi" w:hAnsiTheme="minorHAnsi"/>
          <w:sz w:val="22"/>
          <w:szCs w:val="22"/>
        </w:rPr>
        <w:t xml:space="preserve">, table </w:t>
      </w:r>
      <w:r w:rsidR="00564AF7">
        <w:rPr>
          <w:rFonts w:asciiTheme="minorHAnsi" w:hAnsiTheme="minorHAnsi"/>
          <w:sz w:val="22"/>
          <w:szCs w:val="22"/>
        </w:rPr>
        <w:t>2</w:t>
      </w:r>
      <w:r w:rsidRPr="00A4257A">
        <w:rPr>
          <w:rFonts w:asciiTheme="minorHAnsi" w:hAnsiTheme="minorHAnsi"/>
          <w:sz w:val="22"/>
          <w:szCs w:val="22"/>
        </w:rPr>
        <w:t>).</w:t>
      </w:r>
      <w:r>
        <w:rPr>
          <w:rFonts w:asciiTheme="minorHAnsi" w:hAnsiTheme="minorHAnsi"/>
          <w:sz w:val="22"/>
          <w:szCs w:val="22"/>
        </w:rPr>
        <w:t xml:space="preserve"> </w:t>
      </w:r>
      <w:r w:rsidR="008A50EB">
        <w:rPr>
          <w:rFonts w:asciiTheme="minorHAnsi" w:hAnsiTheme="minorHAnsi"/>
          <w:sz w:val="22"/>
          <w:szCs w:val="22"/>
        </w:rPr>
        <w:t xml:space="preserve">Surface-water </w:t>
      </w:r>
      <w:r w:rsidR="008A50EB" w:rsidRPr="00412229">
        <w:rPr>
          <w:rFonts w:asciiTheme="minorHAnsi" w:hAnsiTheme="minorHAnsi"/>
          <w:sz w:val="22"/>
          <w:szCs w:val="22"/>
        </w:rPr>
        <w:t xml:space="preserve">velocities </w:t>
      </w:r>
      <w:r w:rsidR="008A50EB">
        <w:rPr>
          <w:rFonts w:asciiTheme="minorHAnsi" w:hAnsiTheme="minorHAnsi"/>
          <w:sz w:val="22"/>
          <w:szCs w:val="22"/>
        </w:rPr>
        <w:t xml:space="preserve">reported for the SVR </w:t>
      </w:r>
      <w:r w:rsidR="008A50EB" w:rsidRPr="00412229">
        <w:rPr>
          <w:rFonts w:asciiTheme="minorHAnsi" w:hAnsiTheme="minorHAnsi"/>
          <w:sz w:val="22"/>
          <w:szCs w:val="22"/>
        </w:rPr>
        <w:t xml:space="preserve">and ADV were compared </w:t>
      </w:r>
      <w:r w:rsidR="008A50EB">
        <w:rPr>
          <w:rFonts w:asciiTheme="minorHAnsi" w:hAnsiTheme="minorHAnsi"/>
          <w:sz w:val="22"/>
          <w:szCs w:val="22"/>
        </w:rPr>
        <w:t xml:space="preserve">and percent differences </w:t>
      </w:r>
      <w:r w:rsidR="00275A7E">
        <w:rPr>
          <w:rFonts w:asciiTheme="minorHAnsi" w:hAnsiTheme="minorHAnsi"/>
          <w:sz w:val="22"/>
          <w:szCs w:val="22"/>
        </w:rPr>
        <w:t xml:space="preserve">ranging from 0 to 8.3 percent </w:t>
      </w:r>
      <w:r w:rsidR="008A50EB">
        <w:rPr>
          <w:rFonts w:asciiTheme="minorHAnsi" w:hAnsiTheme="minorHAnsi"/>
          <w:sz w:val="22"/>
          <w:szCs w:val="22"/>
        </w:rPr>
        <w:t>were calculated (t</w:t>
      </w:r>
      <w:r w:rsidR="008A50EB" w:rsidRPr="00412229">
        <w:rPr>
          <w:rFonts w:asciiTheme="minorHAnsi" w:hAnsiTheme="minorHAnsi"/>
          <w:sz w:val="22"/>
          <w:szCs w:val="22"/>
        </w:rPr>
        <w:t xml:space="preserve">able </w:t>
      </w:r>
      <w:r w:rsidR="00564AF7">
        <w:rPr>
          <w:rFonts w:asciiTheme="minorHAnsi" w:hAnsiTheme="minorHAnsi"/>
          <w:sz w:val="22"/>
          <w:szCs w:val="22"/>
        </w:rPr>
        <w:t>2</w:t>
      </w:r>
      <w:r w:rsidR="008A50EB" w:rsidRPr="00412229">
        <w:rPr>
          <w:rFonts w:asciiTheme="minorHAnsi" w:hAnsiTheme="minorHAnsi"/>
          <w:sz w:val="22"/>
          <w:szCs w:val="22"/>
        </w:rPr>
        <w:t>)</w:t>
      </w:r>
      <w:r w:rsidR="00D40959">
        <w:rPr>
          <w:rFonts w:asciiTheme="minorHAnsi" w:hAnsiTheme="minorHAnsi"/>
          <w:sz w:val="22"/>
          <w:szCs w:val="22"/>
        </w:rPr>
        <w:t xml:space="preserve">. Because the ADV is intended to measure point velocities below the water surface, it </w:t>
      </w:r>
      <w:r w:rsidR="00062BC3">
        <w:rPr>
          <w:rFonts w:asciiTheme="minorHAnsi" w:hAnsiTheme="minorHAnsi"/>
          <w:sz w:val="22"/>
          <w:szCs w:val="22"/>
        </w:rPr>
        <w:t xml:space="preserve">offers </w:t>
      </w:r>
      <w:r w:rsidR="00D40959">
        <w:rPr>
          <w:rFonts w:asciiTheme="minorHAnsi" w:hAnsiTheme="minorHAnsi"/>
          <w:sz w:val="22"/>
          <w:szCs w:val="22"/>
        </w:rPr>
        <w:t xml:space="preserve">only </w:t>
      </w:r>
      <w:r w:rsidR="00062BC3">
        <w:rPr>
          <w:rFonts w:asciiTheme="minorHAnsi" w:hAnsiTheme="minorHAnsi"/>
          <w:sz w:val="22"/>
          <w:szCs w:val="22"/>
        </w:rPr>
        <w:t xml:space="preserve">an estimate of the </w:t>
      </w:r>
      <w:r w:rsidR="00D67466">
        <w:rPr>
          <w:rFonts w:asciiTheme="minorHAnsi" w:hAnsiTheme="minorHAnsi"/>
          <w:sz w:val="22"/>
          <w:szCs w:val="22"/>
        </w:rPr>
        <w:t xml:space="preserve">actual </w:t>
      </w:r>
      <w:r w:rsidR="00062BC3">
        <w:rPr>
          <w:rFonts w:asciiTheme="minorHAnsi" w:hAnsiTheme="minorHAnsi"/>
          <w:sz w:val="22"/>
          <w:szCs w:val="22"/>
        </w:rPr>
        <w:t>surface-water velocity</w:t>
      </w:r>
      <w:r w:rsidR="00D40959">
        <w:rPr>
          <w:rFonts w:asciiTheme="minorHAnsi" w:hAnsiTheme="minorHAnsi"/>
          <w:sz w:val="22"/>
          <w:szCs w:val="22"/>
        </w:rPr>
        <w:t xml:space="preserve">. </w:t>
      </w:r>
      <w:r w:rsidR="00ED1BC4">
        <w:rPr>
          <w:rFonts w:asciiTheme="minorHAnsi" w:hAnsiTheme="minorHAnsi"/>
          <w:sz w:val="22"/>
          <w:szCs w:val="22"/>
        </w:rPr>
        <w:t>Differences</w:t>
      </w:r>
      <w:r w:rsidR="007F28F1">
        <w:rPr>
          <w:rFonts w:asciiTheme="minorHAnsi" w:hAnsiTheme="minorHAnsi"/>
          <w:sz w:val="22"/>
          <w:szCs w:val="22"/>
        </w:rPr>
        <w:t xml:space="preserve"> </w:t>
      </w:r>
      <w:r w:rsidR="00B17C58">
        <w:rPr>
          <w:rFonts w:asciiTheme="minorHAnsi" w:hAnsiTheme="minorHAnsi"/>
          <w:sz w:val="22"/>
          <w:szCs w:val="22"/>
        </w:rPr>
        <w:t xml:space="preserve">may be attributed to </w:t>
      </w:r>
      <w:r w:rsidR="00AD1B6C">
        <w:rPr>
          <w:rFonts w:asciiTheme="minorHAnsi" w:hAnsiTheme="minorHAnsi"/>
          <w:sz w:val="22"/>
          <w:szCs w:val="22"/>
        </w:rPr>
        <w:t xml:space="preserve">(1) potential boundary layer problems imposed by the receiving arms of the ADV wading rod and (2) </w:t>
      </w:r>
      <w:r w:rsidR="00D67466">
        <w:rPr>
          <w:rFonts w:asciiTheme="minorHAnsi" w:hAnsiTheme="minorHAnsi"/>
          <w:sz w:val="22"/>
          <w:szCs w:val="22"/>
        </w:rPr>
        <w:t xml:space="preserve">the </w:t>
      </w:r>
      <w:r w:rsidR="00AD1B6C">
        <w:rPr>
          <w:rFonts w:asciiTheme="minorHAnsi" w:hAnsiTheme="minorHAnsi"/>
          <w:sz w:val="22"/>
          <w:szCs w:val="22"/>
        </w:rPr>
        <w:t xml:space="preserve">sample area </w:t>
      </w:r>
      <w:r w:rsidR="00D67466">
        <w:rPr>
          <w:rFonts w:asciiTheme="minorHAnsi" w:hAnsiTheme="minorHAnsi"/>
          <w:sz w:val="22"/>
          <w:szCs w:val="22"/>
        </w:rPr>
        <w:t xml:space="preserve">for </w:t>
      </w:r>
      <w:r w:rsidR="00AD1B6C">
        <w:rPr>
          <w:rFonts w:asciiTheme="minorHAnsi" w:hAnsiTheme="minorHAnsi"/>
          <w:sz w:val="22"/>
          <w:szCs w:val="22"/>
        </w:rPr>
        <w:t xml:space="preserve">the </w:t>
      </w:r>
      <w:r w:rsidRPr="00AB00B7">
        <w:rPr>
          <w:rFonts w:asciiTheme="minorHAnsi" w:hAnsiTheme="minorHAnsi"/>
          <w:sz w:val="22"/>
          <w:szCs w:val="22"/>
        </w:rPr>
        <w:t>ADV</w:t>
      </w:r>
      <w:r w:rsidR="00D67466">
        <w:rPr>
          <w:rFonts w:asciiTheme="minorHAnsi" w:hAnsiTheme="minorHAnsi"/>
          <w:sz w:val="22"/>
          <w:szCs w:val="22"/>
        </w:rPr>
        <w:t xml:space="preserve"> </w:t>
      </w:r>
      <w:r w:rsidR="00AD1B6C">
        <w:rPr>
          <w:rFonts w:asciiTheme="minorHAnsi" w:hAnsiTheme="minorHAnsi"/>
          <w:sz w:val="22"/>
          <w:szCs w:val="22"/>
        </w:rPr>
        <w:t>(~3E-4 ft</w:t>
      </w:r>
      <w:r w:rsidR="00C57699" w:rsidRPr="00C57699">
        <w:rPr>
          <w:rFonts w:asciiTheme="minorHAnsi" w:hAnsiTheme="minorHAnsi"/>
          <w:sz w:val="22"/>
          <w:szCs w:val="22"/>
          <w:vertAlign w:val="superscript"/>
        </w:rPr>
        <w:t>2</w:t>
      </w:r>
      <w:r w:rsidR="00AD1B6C">
        <w:rPr>
          <w:rFonts w:asciiTheme="minorHAnsi" w:hAnsiTheme="minorHAnsi"/>
          <w:sz w:val="22"/>
          <w:szCs w:val="22"/>
        </w:rPr>
        <w:t>)</w:t>
      </w:r>
      <w:r w:rsidR="00D67466">
        <w:rPr>
          <w:rFonts w:asciiTheme="minorHAnsi" w:hAnsiTheme="minorHAnsi"/>
          <w:sz w:val="22"/>
          <w:szCs w:val="22"/>
        </w:rPr>
        <w:t xml:space="preserve"> is </w:t>
      </w:r>
      <w:r w:rsidR="00AD1B6C">
        <w:rPr>
          <w:rFonts w:asciiTheme="minorHAnsi" w:hAnsiTheme="minorHAnsi"/>
          <w:sz w:val="22"/>
          <w:szCs w:val="22"/>
        </w:rPr>
        <w:t xml:space="preserve">considerably less than </w:t>
      </w:r>
      <w:r w:rsidR="00506E35">
        <w:rPr>
          <w:rFonts w:asciiTheme="minorHAnsi" w:hAnsiTheme="minorHAnsi"/>
          <w:sz w:val="22"/>
          <w:szCs w:val="22"/>
        </w:rPr>
        <w:t>that</w:t>
      </w:r>
      <w:r w:rsidR="00D67466">
        <w:rPr>
          <w:rFonts w:asciiTheme="minorHAnsi" w:hAnsiTheme="minorHAnsi"/>
          <w:sz w:val="22"/>
          <w:szCs w:val="22"/>
        </w:rPr>
        <w:t xml:space="preserve"> for </w:t>
      </w:r>
      <w:r w:rsidR="00AD1B6C">
        <w:rPr>
          <w:rFonts w:asciiTheme="minorHAnsi" w:hAnsiTheme="minorHAnsi"/>
          <w:sz w:val="22"/>
          <w:szCs w:val="22"/>
        </w:rPr>
        <w:t>the SVR (~6</w:t>
      </w:r>
      <w:r w:rsidR="00D67466">
        <w:rPr>
          <w:rFonts w:asciiTheme="minorHAnsi" w:hAnsiTheme="minorHAnsi"/>
          <w:sz w:val="22"/>
          <w:szCs w:val="22"/>
        </w:rPr>
        <w:t>3</w:t>
      </w:r>
      <w:r w:rsidR="00AD1B6C">
        <w:rPr>
          <w:rFonts w:asciiTheme="minorHAnsi" w:hAnsiTheme="minorHAnsi"/>
          <w:sz w:val="22"/>
          <w:szCs w:val="22"/>
        </w:rPr>
        <w:t xml:space="preserve"> ft</w:t>
      </w:r>
      <w:r w:rsidR="004A6233">
        <w:rPr>
          <w:rFonts w:asciiTheme="minorHAnsi" w:hAnsiTheme="minorHAnsi"/>
          <w:sz w:val="22"/>
          <w:szCs w:val="22"/>
          <w:vertAlign w:val="superscript"/>
        </w:rPr>
        <w:t>2</w:t>
      </w:r>
      <w:r w:rsidR="00AD1B6C">
        <w:rPr>
          <w:rFonts w:asciiTheme="minorHAnsi" w:hAnsiTheme="minorHAnsi"/>
          <w:sz w:val="22"/>
          <w:szCs w:val="22"/>
        </w:rPr>
        <w:t xml:space="preserve"> assuming a beam angle of 12</w:t>
      </w:r>
      <w:r w:rsidR="00AD1B6C">
        <w:rPr>
          <w:rFonts w:asciiTheme="minorHAnsi" w:hAnsiTheme="minorHAnsi"/>
          <w:sz w:val="22"/>
          <w:szCs w:val="22"/>
        </w:rPr>
        <w:sym w:font="Symbol" w:char="F0B0"/>
      </w:r>
      <w:r w:rsidR="00AD1B6C">
        <w:rPr>
          <w:rFonts w:asciiTheme="minorHAnsi" w:hAnsiTheme="minorHAnsi"/>
          <w:sz w:val="22"/>
          <w:szCs w:val="22"/>
        </w:rPr>
        <w:t xml:space="preserve"> from a bridge height of 30 ft)</w:t>
      </w:r>
      <w:r>
        <w:rPr>
          <w:rFonts w:asciiTheme="minorHAnsi" w:hAnsiTheme="minorHAnsi"/>
          <w:sz w:val="22"/>
          <w:szCs w:val="22"/>
        </w:rPr>
        <w:t>.</w:t>
      </w:r>
      <w:r w:rsidR="00D67466">
        <w:rPr>
          <w:rFonts w:asciiTheme="minorHAnsi" w:hAnsiTheme="minorHAnsi"/>
          <w:sz w:val="22"/>
          <w:szCs w:val="22"/>
        </w:rPr>
        <w:t xml:space="preserve"> Because the SVR samples a significantly larger area, the measurement represents an average </w:t>
      </w:r>
      <w:r w:rsidR="00506E35">
        <w:rPr>
          <w:rFonts w:asciiTheme="minorHAnsi" w:hAnsiTheme="minorHAnsi"/>
          <w:sz w:val="22"/>
          <w:szCs w:val="22"/>
        </w:rPr>
        <w:t>of the</w:t>
      </w:r>
      <w:r w:rsidR="00D67466">
        <w:rPr>
          <w:rFonts w:asciiTheme="minorHAnsi" w:hAnsiTheme="minorHAnsi"/>
          <w:sz w:val="22"/>
          <w:szCs w:val="22"/>
        </w:rPr>
        <w:t xml:space="preserve"> velocity variations, which may exist in the sample area.</w:t>
      </w:r>
    </w:p>
    <w:p w:rsidR="00921C65" w:rsidRDefault="00921C65" w:rsidP="00F47451">
      <w:pPr>
        <w:autoSpaceDE w:val="0"/>
        <w:autoSpaceDN w:val="0"/>
        <w:adjustRightInd w:val="0"/>
        <w:spacing w:line="240" w:lineRule="auto"/>
        <w:rPr>
          <w:rFonts w:asciiTheme="minorHAnsi" w:hAnsiTheme="minorHAnsi"/>
          <w:b/>
          <w:sz w:val="22"/>
          <w:szCs w:val="22"/>
        </w:rPr>
      </w:pPr>
    </w:p>
    <w:tbl>
      <w:tblPr>
        <w:tblW w:w="9432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5"/>
        <w:gridCol w:w="1767"/>
        <w:gridCol w:w="1841"/>
        <w:gridCol w:w="1753"/>
        <w:gridCol w:w="1516"/>
      </w:tblGrid>
      <w:tr w:rsidR="00495B24" w:rsidRPr="00EC0E03" w:rsidTr="00216AF6">
        <w:tc>
          <w:tcPr>
            <w:tcW w:w="9630" w:type="dxa"/>
            <w:gridSpan w:val="5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654290" w:rsidRDefault="00495B24" w:rsidP="00EC0E03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C0E03">
              <w:rPr>
                <w:rFonts w:asciiTheme="minorHAnsi" w:hAnsiTheme="minorHAnsi"/>
                <w:b/>
                <w:sz w:val="22"/>
                <w:szCs w:val="22"/>
              </w:rPr>
              <w:t xml:space="preserve">Table </w:t>
            </w:r>
            <w:r w:rsidR="00564AF7">
              <w:rPr>
                <w:rFonts w:asciiTheme="minorHAnsi" w:hAnsiTheme="minorHAnsi"/>
                <w:b/>
                <w:sz w:val="22"/>
                <w:szCs w:val="22"/>
              </w:rPr>
              <w:t>2</w:t>
            </w:r>
            <w:r w:rsidR="00EC0E03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816A88">
              <w:rPr>
                <w:rFonts w:asciiTheme="minorHAnsi" w:hAnsiTheme="minorHAnsi"/>
                <w:b/>
                <w:sz w:val="22"/>
                <w:szCs w:val="22"/>
              </w:rPr>
              <w:t xml:space="preserve">Surface-water velocities measured at verticals </w:t>
            </w:r>
            <w:r w:rsidRPr="00EC0E03">
              <w:rPr>
                <w:rFonts w:asciiTheme="minorHAnsi" w:hAnsiTheme="minorHAnsi"/>
                <w:b/>
                <w:sz w:val="22"/>
                <w:szCs w:val="22"/>
              </w:rPr>
              <w:t xml:space="preserve">from </w:t>
            </w:r>
            <w:proofErr w:type="spellStart"/>
            <w:r w:rsidRPr="00EC0E03">
              <w:rPr>
                <w:rFonts w:asciiTheme="minorHAnsi" w:hAnsiTheme="minorHAnsi"/>
                <w:b/>
                <w:sz w:val="22"/>
                <w:szCs w:val="22"/>
              </w:rPr>
              <w:t>Chartiers</w:t>
            </w:r>
            <w:proofErr w:type="spellEnd"/>
            <w:r w:rsidRPr="00EC0E03">
              <w:rPr>
                <w:rFonts w:asciiTheme="minorHAnsi" w:hAnsiTheme="minorHAnsi"/>
                <w:b/>
                <w:sz w:val="22"/>
                <w:szCs w:val="22"/>
              </w:rPr>
              <w:t xml:space="preserve"> Creek near Bridgeville, PA (03085290)</w:t>
            </w:r>
            <w:r w:rsidR="00654290"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  <w:p w:rsidR="00495B24" w:rsidRPr="00EC0E03" w:rsidRDefault="00654290" w:rsidP="00EC0E03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eastAsiaTheme="minorHAnsi" w:hAnsiTheme="minorHAnsi" w:cs="AdvTREBU-R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[</w:t>
            </w:r>
            <w:r w:rsidR="00EC0E03">
              <w:rPr>
                <w:rFonts w:asciiTheme="minorHAnsi" w:hAnsiTheme="minorHAnsi" w:cs="AdvTREBU-R"/>
                <w:b/>
                <w:sz w:val="22"/>
                <w:szCs w:val="22"/>
              </w:rPr>
              <w:t>fps</w:t>
            </w:r>
            <w:r w:rsidR="00495B24" w:rsidRPr="00EC0E03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, </w:t>
            </w:r>
            <w:r w:rsidR="00EC0E03">
              <w:rPr>
                <w:rFonts w:asciiTheme="minorHAnsi" w:hAnsiTheme="minorHAnsi" w:cs="AdvTREBU-R"/>
                <w:b/>
                <w:sz w:val="22"/>
                <w:szCs w:val="22"/>
              </w:rPr>
              <w:t>feet per second</w:t>
            </w:r>
            <w:r w:rsidR="00495B24" w:rsidRPr="00EC0E03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; </w:t>
            </w:r>
            <w:r w:rsidR="00EC0E03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ft, feet from the right </w:t>
            </w:r>
            <w:proofErr w:type="spellStart"/>
            <w:r w:rsidR="00EC0E03">
              <w:rPr>
                <w:rFonts w:asciiTheme="minorHAnsi" w:hAnsiTheme="minorHAnsi" w:cs="AdvTREBU-R"/>
                <w:b/>
                <w:sz w:val="22"/>
                <w:szCs w:val="22"/>
              </w:rPr>
              <w:t>waters</w:t>
            </w:r>
            <w:proofErr w:type="spellEnd"/>
            <w:r w:rsidR="00EC0E03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 edge; </w:t>
            </w:r>
            <w:r w:rsidR="002B6EE2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RWE, right </w:t>
            </w:r>
            <w:proofErr w:type="spellStart"/>
            <w:r w:rsidR="002B6EE2">
              <w:rPr>
                <w:rFonts w:asciiTheme="minorHAnsi" w:hAnsiTheme="minorHAnsi" w:cs="AdvTREBU-R"/>
                <w:b/>
                <w:sz w:val="22"/>
                <w:szCs w:val="22"/>
              </w:rPr>
              <w:t>waters</w:t>
            </w:r>
            <w:proofErr w:type="spellEnd"/>
            <w:r w:rsidR="002B6EE2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 edge; </w:t>
            </w:r>
            <w:r w:rsidR="00EC0E03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ADV, acoustic Doppler </w:t>
            </w:r>
            <w:proofErr w:type="spellStart"/>
            <w:r w:rsidR="00EC0E03">
              <w:rPr>
                <w:rFonts w:asciiTheme="minorHAnsi" w:hAnsiTheme="minorHAnsi" w:cs="AdvTREBU-R"/>
                <w:b/>
                <w:sz w:val="22"/>
                <w:szCs w:val="22"/>
              </w:rPr>
              <w:t>velocimeter</w:t>
            </w:r>
            <w:proofErr w:type="spellEnd"/>
            <w:r w:rsidR="00EC0E03">
              <w:rPr>
                <w:rFonts w:asciiTheme="minorHAnsi" w:hAnsiTheme="minorHAnsi" w:cs="AdvTREBU-R"/>
                <w:b/>
                <w:sz w:val="22"/>
                <w:szCs w:val="22"/>
              </w:rPr>
              <w:t>; SVR, surface-water velocity radar</w:t>
            </w:r>
            <w:r>
              <w:rPr>
                <w:rFonts w:asciiTheme="minorHAnsi" w:eastAsiaTheme="minorHAnsi" w:hAnsiTheme="minorHAnsi" w:cs="AdvTREBU-R"/>
                <w:b/>
                <w:sz w:val="22"/>
                <w:szCs w:val="22"/>
              </w:rPr>
              <w:t>]</w:t>
            </w:r>
          </w:p>
          <w:p w:rsidR="00EC0E03" w:rsidRPr="00EC0E03" w:rsidRDefault="00EC0E03" w:rsidP="00EC0E03">
            <w:pPr>
              <w:pStyle w:val="NoSpacing"/>
              <w:rPr>
                <w:rFonts w:asciiTheme="minorHAnsi" w:hAnsiTheme="minorHAnsi"/>
                <w:b/>
              </w:rPr>
            </w:pPr>
          </w:p>
        </w:tc>
      </w:tr>
      <w:tr w:rsidR="00F47451" w:rsidRPr="00495B24" w:rsidTr="00DD4899">
        <w:tc>
          <w:tcPr>
            <w:tcW w:w="2610" w:type="dxa"/>
            <w:vMerge w:val="restart"/>
          </w:tcPr>
          <w:p w:rsidR="00F47451" w:rsidRPr="00495B24" w:rsidRDefault="00F47451" w:rsidP="00F47451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95B24">
              <w:rPr>
                <w:rFonts w:asciiTheme="minorHAnsi" w:hAnsiTheme="minorHAnsi"/>
                <w:b/>
                <w:sz w:val="22"/>
                <w:szCs w:val="22"/>
              </w:rPr>
              <w:t>Stream</w:t>
            </w:r>
          </w:p>
        </w:tc>
        <w:tc>
          <w:tcPr>
            <w:tcW w:w="1800" w:type="dxa"/>
            <w:vMerge w:val="restart"/>
          </w:tcPr>
          <w:p w:rsidR="00F47451" w:rsidRPr="00495B24" w:rsidRDefault="00F47451" w:rsidP="00F47451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95B24">
              <w:rPr>
                <w:rFonts w:asciiTheme="minorHAnsi" w:hAnsiTheme="minorHAnsi"/>
                <w:b/>
                <w:sz w:val="22"/>
                <w:szCs w:val="22"/>
              </w:rPr>
              <w:t>Station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number from RWE</w:t>
            </w:r>
            <w:r w:rsidR="00EC0E03">
              <w:rPr>
                <w:rFonts w:asciiTheme="minorHAnsi" w:hAnsiTheme="minorHAnsi"/>
                <w:b/>
                <w:sz w:val="22"/>
                <w:szCs w:val="22"/>
              </w:rPr>
              <w:t xml:space="preserve"> (ft)</w:t>
            </w:r>
          </w:p>
        </w:tc>
        <w:tc>
          <w:tcPr>
            <w:tcW w:w="3690" w:type="dxa"/>
            <w:gridSpan w:val="2"/>
          </w:tcPr>
          <w:p w:rsidR="00F47451" w:rsidRPr="00495B24" w:rsidRDefault="00A80AA5" w:rsidP="00F47451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Surface-water </w:t>
            </w:r>
            <w:r w:rsidR="00F47451">
              <w:rPr>
                <w:rFonts w:asciiTheme="minorHAnsi" w:hAnsiTheme="minorHAnsi"/>
                <w:b/>
                <w:sz w:val="22"/>
                <w:szCs w:val="22"/>
              </w:rPr>
              <w:t>velocity (fps)</w:t>
            </w:r>
          </w:p>
        </w:tc>
        <w:tc>
          <w:tcPr>
            <w:tcW w:w="1530" w:type="dxa"/>
            <w:vMerge w:val="restart"/>
          </w:tcPr>
          <w:p w:rsidR="00F47451" w:rsidRPr="00495B24" w:rsidRDefault="00F47451" w:rsidP="00F47451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95B24">
              <w:rPr>
                <w:rFonts w:asciiTheme="minorHAnsi" w:hAnsiTheme="minorHAnsi"/>
                <w:b/>
                <w:sz w:val="22"/>
                <w:szCs w:val="22"/>
              </w:rPr>
              <w:t>% Difference</w:t>
            </w:r>
          </w:p>
        </w:tc>
      </w:tr>
      <w:tr w:rsidR="00F47451" w:rsidRPr="00495B24" w:rsidTr="00DD4899">
        <w:tc>
          <w:tcPr>
            <w:tcW w:w="2610" w:type="dxa"/>
            <w:vMerge/>
          </w:tcPr>
          <w:p w:rsidR="00F47451" w:rsidRPr="00495B24" w:rsidRDefault="00F47451" w:rsidP="00F4745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00" w:type="dxa"/>
            <w:vMerge/>
            <w:tcBorders>
              <w:bottom w:val="single" w:sz="4" w:space="0" w:color="auto"/>
            </w:tcBorders>
          </w:tcPr>
          <w:p w:rsidR="00F47451" w:rsidRPr="00495B24" w:rsidRDefault="00F47451" w:rsidP="00F4745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</w:tcPr>
          <w:p w:rsidR="00F47451" w:rsidRPr="00495B24" w:rsidRDefault="00F47451" w:rsidP="00F47451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95B24">
              <w:rPr>
                <w:rFonts w:asciiTheme="minorHAnsi" w:hAnsiTheme="minorHAnsi"/>
                <w:b/>
                <w:sz w:val="22"/>
                <w:szCs w:val="22"/>
              </w:rPr>
              <w:t>ADV</w:t>
            </w:r>
          </w:p>
        </w:tc>
        <w:tc>
          <w:tcPr>
            <w:tcW w:w="1800" w:type="dxa"/>
          </w:tcPr>
          <w:p w:rsidR="00F47451" w:rsidRPr="00495B24" w:rsidRDefault="00F47451" w:rsidP="00F47451">
            <w:pPr>
              <w:spacing w:line="240" w:lineRule="auto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495B24">
              <w:rPr>
                <w:rFonts w:asciiTheme="minorHAnsi" w:hAnsiTheme="minorHAnsi"/>
                <w:b/>
                <w:sz w:val="22"/>
                <w:szCs w:val="22"/>
              </w:rPr>
              <w:t>SVR</w:t>
            </w:r>
          </w:p>
        </w:tc>
        <w:tc>
          <w:tcPr>
            <w:tcW w:w="1530" w:type="dxa"/>
            <w:vMerge/>
            <w:tcBorders>
              <w:bottom w:val="single" w:sz="4" w:space="0" w:color="auto"/>
            </w:tcBorders>
          </w:tcPr>
          <w:p w:rsidR="00F47451" w:rsidRPr="00495B24" w:rsidRDefault="00F47451" w:rsidP="00F47451">
            <w:pPr>
              <w:spacing w:line="240" w:lineRule="auto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412229" w:rsidRPr="00495B24" w:rsidTr="00DD4899">
        <w:tc>
          <w:tcPr>
            <w:tcW w:w="2610" w:type="dxa"/>
          </w:tcPr>
          <w:p w:rsidR="00412229" w:rsidRPr="00495B24" w:rsidRDefault="00412229" w:rsidP="00DC3122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495B24">
              <w:rPr>
                <w:rFonts w:asciiTheme="minorHAnsi" w:hAnsiTheme="minorHAnsi"/>
                <w:sz w:val="22"/>
                <w:szCs w:val="22"/>
              </w:rPr>
              <w:t>Chartiers</w:t>
            </w:r>
            <w:proofErr w:type="spellEnd"/>
            <w:r w:rsidRPr="00495B24">
              <w:rPr>
                <w:rFonts w:asciiTheme="minorHAnsi" w:hAnsiTheme="minorHAnsi"/>
                <w:sz w:val="22"/>
                <w:szCs w:val="22"/>
              </w:rPr>
              <w:t xml:space="preserve"> Cr.  Bridgeville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412229" w:rsidRPr="00495B24" w:rsidRDefault="00412229" w:rsidP="00DC3122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sz w:val="22"/>
                <w:szCs w:val="22"/>
              </w:rPr>
              <w:t>Station 28</w:t>
            </w:r>
          </w:p>
        </w:tc>
        <w:tc>
          <w:tcPr>
            <w:tcW w:w="1890" w:type="dxa"/>
          </w:tcPr>
          <w:p w:rsidR="00412229" w:rsidRPr="00495B24" w:rsidRDefault="00412229" w:rsidP="00F47451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sz w:val="22"/>
                <w:szCs w:val="22"/>
              </w:rPr>
              <w:t>1.66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:rsidR="00412229" w:rsidRPr="00495B24" w:rsidRDefault="00412229" w:rsidP="00F47451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sz w:val="22"/>
                <w:szCs w:val="22"/>
              </w:rPr>
              <w:t>1.7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412229" w:rsidRPr="00495B24" w:rsidRDefault="00412229" w:rsidP="00F47451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sz w:val="22"/>
                <w:szCs w:val="22"/>
              </w:rPr>
              <w:t>2.</w:t>
            </w:r>
            <w:r w:rsidR="00495B24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</w:tr>
      <w:tr w:rsidR="00412229" w:rsidRPr="00495B24" w:rsidTr="00DD4899">
        <w:tc>
          <w:tcPr>
            <w:tcW w:w="2610" w:type="dxa"/>
          </w:tcPr>
          <w:p w:rsidR="00412229" w:rsidRPr="00495B24" w:rsidRDefault="00412229" w:rsidP="00DC3122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495B24">
              <w:rPr>
                <w:rFonts w:asciiTheme="minorHAnsi" w:hAnsiTheme="minorHAnsi"/>
                <w:sz w:val="22"/>
                <w:szCs w:val="22"/>
              </w:rPr>
              <w:t>Chartiers</w:t>
            </w:r>
            <w:proofErr w:type="spellEnd"/>
            <w:r w:rsidRPr="00495B24">
              <w:rPr>
                <w:rFonts w:asciiTheme="minorHAnsi" w:hAnsiTheme="minorHAnsi"/>
                <w:sz w:val="22"/>
                <w:szCs w:val="22"/>
              </w:rPr>
              <w:t xml:space="preserve"> Cr.  Bridgeville</w:t>
            </w:r>
          </w:p>
        </w:tc>
        <w:tc>
          <w:tcPr>
            <w:tcW w:w="1800" w:type="dxa"/>
          </w:tcPr>
          <w:p w:rsidR="00412229" w:rsidRPr="00495B24" w:rsidRDefault="00412229" w:rsidP="00DC3122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sz w:val="22"/>
                <w:szCs w:val="22"/>
              </w:rPr>
              <w:t>Station 32</w:t>
            </w:r>
          </w:p>
        </w:tc>
        <w:tc>
          <w:tcPr>
            <w:tcW w:w="1890" w:type="dxa"/>
          </w:tcPr>
          <w:p w:rsidR="00412229" w:rsidRPr="00495B24" w:rsidRDefault="00412229" w:rsidP="00F47451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sz w:val="22"/>
                <w:szCs w:val="22"/>
              </w:rPr>
              <w:t>1.57</w:t>
            </w:r>
          </w:p>
        </w:tc>
        <w:tc>
          <w:tcPr>
            <w:tcW w:w="1800" w:type="dxa"/>
          </w:tcPr>
          <w:p w:rsidR="00412229" w:rsidRPr="00495B24" w:rsidRDefault="00412229" w:rsidP="00F47451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sz w:val="22"/>
                <w:szCs w:val="22"/>
              </w:rPr>
              <w:t>1.7</w:t>
            </w:r>
          </w:p>
        </w:tc>
        <w:tc>
          <w:tcPr>
            <w:tcW w:w="1530" w:type="dxa"/>
          </w:tcPr>
          <w:p w:rsidR="00412229" w:rsidRPr="00495B24" w:rsidRDefault="00F47451" w:rsidP="00F47451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8.3</w:t>
            </w:r>
          </w:p>
        </w:tc>
      </w:tr>
      <w:tr w:rsidR="00412229" w:rsidRPr="00495B24" w:rsidTr="00DD4899">
        <w:tc>
          <w:tcPr>
            <w:tcW w:w="2610" w:type="dxa"/>
          </w:tcPr>
          <w:p w:rsidR="00412229" w:rsidRPr="00495B24" w:rsidRDefault="00412229" w:rsidP="00DC3122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495B24">
              <w:rPr>
                <w:rFonts w:asciiTheme="minorHAnsi" w:hAnsiTheme="minorHAnsi"/>
                <w:sz w:val="22"/>
                <w:szCs w:val="22"/>
              </w:rPr>
              <w:t>Chartiers</w:t>
            </w:r>
            <w:proofErr w:type="spellEnd"/>
            <w:r w:rsidRPr="00495B24">
              <w:rPr>
                <w:rFonts w:asciiTheme="minorHAnsi" w:hAnsiTheme="minorHAnsi"/>
                <w:sz w:val="22"/>
                <w:szCs w:val="22"/>
              </w:rPr>
              <w:t xml:space="preserve"> Cr.  Bridgeville</w:t>
            </w:r>
          </w:p>
        </w:tc>
        <w:tc>
          <w:tcPr>
            <w:tcW w:w="1800" w:type="dxa"/>
          </w:tcPr>
          <w:p w:rsidR="00412229" w:rsidRPr="00495B24" w:rsidRDefault="00412229" w:rsidP="00DC3122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sz w:val="22"/>
                <w:szCs w:val="22"/>
              </w:rPr>
              <w:t>Station 36</w:t>
            </w:r>
          </w:p>
        </w:tc>
        <w:tc>
          <w:tcPr>
            <w:tcW w:w="1890" w:type="dxa"/>
          </w:tcPr>
          <w:p w:rsidR="00412229" w:rsidRPr="00495B24" w:rsidRDefault="00412229" w:rsidP="00F47451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sz w:val="22"/>
                <w:szCs w:val="22"/>
              </w:rPr>
              <w:t>1.6</w:t>
            </w:r>
            <w:r w:rsidR="00495B24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800" w:type="dxa"/>
          </w:tcPr>
          <w:p w:rsidR="00412229" w:rsidRPr="00495B24" w:rsidRDefault="00412229" w:rsidP="00F47451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sz w:val="22"/>
                <w:szCs w:val="22"/>
              </w:rPr>
              <w:t>1.6</w:t>
            </w:r>
          </w:p>
        </w:tc>
        <w:tc>
          <w:tcPr>
            <w:tcW w:w="1530" w:type="dxa"/>
          </w:tcPr>
          <w:p w:rsidR="00412229" w:rsidRPr="00495B24" w:rsidRDefault="00495B24" w:rsidP="00F47451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0.0</w:t>
            </w:r>
          </w:p>
        </w:tc>
      </w:tr>
      <w:tr w:rsidR="00412229" w:rsidRPr="00495B24" w:rsidTr="00DD4899">
        <w:tc>
          <w:tcPr>
            <w:tcW w:w="2610" w:type="dxa"/>
          </w:tcPr>
          <w:p w:rsidR="00412229" w:rsidRPr="00495B24" w:rsidRDefault="00412229" w:rsidP="00DC3122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495B24">
              <w:rPr>
                <w:rFonts w:asciiTheme="minorHAnsi" w:hAnsiTheme="minorHAnsi"/>
                <w:sz w:val="22"/>
                <w:szCs w:val="22"/>
              </w:rPr>
              <w:t>Chartiers</w:t>
            </w:r>
            <w:proofErr w:type="spellEnd"/>
            <w:r w:rsidRPr="00495B24">
              <w:rPr>
                <w:rFonts w:asciiTheme="minorHAnsi" w:hAnsiTheme="minorHAnsi"/>
                <w:sz w:val="22"/>
                <w:szCs w:val="22"/>
              </w:rPr>
              <w:t xml:space="preserve"> Cr.  Bridgeville</w:t>
            </w:r>
          </w:p>
        </w:tc>
        <w:tc>
          <w:tcPr>
            <w:tcW w:w="1800" w:type="dxa"/>
          </w:tcPr>
          <w:p w:rsidR="00412229" w:rsidRPr="00495B24" w:rsidRDefault="00412229" w:rsidP="00DC3122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sz w:val="22"/>
                <w:szCs w:val="22"/>
              </w:rPr>
              <w:t>Station 40</w:t>
            </w:r>
          </w:p>
        </w:tc>
        <w:tc>
          <w:tcPr>
            <w:tcW w:w="1890" w:type="dxa"/>
          </w:tcPr>
          <w:p w:rsidR="00412229" w:rsidRPr="00495B24" w:rsidRDefault="00412229" w:rsidP="00F47451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sz w:val="22"/>
                <w:szCs w:val="22"/>
              </w:rPr>
              <w:t>1.56</w:t>
            </w:r>
          </w:p>
        </w:tc>
        <w:tc>
          <w:tcPr>
            <w:tcW w:w="1800" w:type="dxa"/>
          </w:tcPr>
          <w:p w:rsidR="00412229" w:rsidRPr="00495B24" w:rsidRDefault="00412229" w:rsidP="00F47451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sz w:val="22"/>
                <w:szCs w:val="22"/>
              </w:rPr>
              <w:t>1.5</w:t>
            </w:r>
          </w:p>
        </w:tc>
        <w:tc>
          <w:tcPr>
            <w:tcW w:w="1530" w:type="dxa"/>
          </w:tcPr>
          <w:p w:rsidR="00412229" w:rsidRPr="00495B24" w:rsidRDefault="00412229" w:rsidP="00F47451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sz w:val="22"/>
                <w:szCs w:val="22"/>
              </w:rPr>
              <w:t>3.9</w:t>
            </w:r>
          </w:p>
        </w:tc>
      </w:tr>
      <w:tr w:rsidR="00412229" w:rsidRPr="00495B24" w:rsidTr="00DD4899">
        <w:tc>
          <w:tcPr>
            <w:tcW w:w="2610" w:type="dxa"/>
          </w:tcPr>
          <w:p w:rsidR="00412229" w:rsidRPr="00495B24" w:rsidRDefault="00412229" w:rsidP="00DC3122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495B24">
              <w:rPr>
                <w:rFonts w:asciiTheme="minorHAnsi" w:hAnsiTheme="minorHAnsi"/>
                <w:sz w:val="22"/>
                <w:szCs w:val="22"/>
              </w:rPr>
              <w:t>Chartiers</w:t>
            </w:r>
            <w:proofErr w:type="spellEnd"/>
            <w:r w:rsidRPr="00495B24">
              <w:rPr>
                <w:rFonts w:asciiTheme="minorHAnsi" w:hAnsiTheme="minorHAnsi"/>
                <w:sz w:val="22"/>
                <w:szCs w:val="22"/>
              </w:rPr>
              <w:t xml:space="preserve"> Cr.  Bridgeville</w:t>
            </w:r>
          </w:p>
        </w:tc>
        <w:tc>
          <w:tcPr>
            <w:tcW w:w="1800" w:type="dxa"/>
          </w:tcPr>
          <w:p w:rsidR="00412229" w:rsidRPr="00495B24" w:rsidRDefault="00412229" w:rsidP="00DC3122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sz w:val="22"/>
                <w:szCs w:val="22"/>
              </w:rPr>
              <w:t>Station 44</w:t>
            </w:r>
          </w:p>
        </w:tc>
        <w:tc>
          <w:tcPr>
            <w:tcW w:w="1890" w:type="dxa"/>
          </w:tcPr>
          <w:p w:rsidR="00412229" w:rsidRPr="00495B24" w:rsidRDefault="00412229" w:rsidP="00F47451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sz w:val="22"/>
                <w:szCs w:val="22"/>
              </w:rPr>
              <w:t>1.58</w:t>
            </w:r>
          </w:p>
        </w:tc>
        <w:tc>
          <w:tcPr>
            <w:tcW w:w="1800" w:type="dxa"/>
          </w:tcPr>
          <w:p w:rsidR="00412229" w:rsidRPr="00495B24" w:rsidRDefault="00412229" w:rsidP="00F47451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sz w:val="22"/>
                <w:szCs w:val="22"/>
              </w:rPr>
              <w:t>1.5</w:t>
            </w:r>
          </w:p>
        </w:tc>
        <w:tc>
          <w:tcPr>
            <w:tcW w:w="1530" w:type="dxa"/>
          </w:tcPr>
          <w:p w:rsidR="00412229" w:rsidRPr="00495B24" w:rsidRDefault="00412229" w:rsidP="00F47451">
            <w:pPr>
              <w:spacing w:line="24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495B24">
              <w:rPr>
                <w:rFonts w:asciiTheme="minorHAnsi" w:hAnsiTheme="minorHAnsi"/>
                <w:sz w:val="22"/>
                <w:szCs w:val="22"/>
              </w:rPr>
              <w:t>5.</w:t>
            </w:r>
            <w:r w:rsidR="00F47451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</w:tr>
    </w:tbl>
    <w:p w:rsidR="00AD1B6C" w:rsidRDefault="00AD1B6C" w:rsidP="00F47451">
      <w:pPr>
        <w:spacing w:line="240" w:lineRule="auto"/>
        <w:rPr>
          <w:rFonts w:asciiTheme="minorHAnsi" w:hAnsiTheme="minorHAnsi"/>
          <w:b/>
          <w:sz w:val="22"/>
          <w:szCs w:val="22"/>
        </w:rPr>
      </w:pPr>
    </w:p>
    <w:p w:rsidR="00564AF7" w:rsidRDefault="00ED5353" w:rsidP="00564AF7">
      <w:pPr>
        <w:spacing w:line="240" w:lineRule="auto"/>
        <w:rPr>
          <w:rFonts w:asciiTheme="minorHAnsi" w:hAnsiTheme="minorHAnsi"/>
          <w:sz w:val="22"/>
          <w:szCs w:val="22"/>
        </w:rPr>
      </w:pPr>
      <w:r w:rsidRPr="000F3184">
        <w:rPr>
          <w:rFonts w:asciiTheme="minorHAnsi" w:hAnsiTheme="minorHAnsi"/>
          <w:sz w:val="22"/>
          <w:szCs w:val="22"/>
        </w:rPr>
        <w:t>T</w:t>
      </w:r>
      <w:r w:rsidR="00ED1BC4" w:rsidRPr="000F3184">
        <w:rPr>
          <w:rFonts w:asciiTheme="minorHAnsi" w:hAnsiTheme="minorHAnsi"/>
          <w:sz w:val="22"/>
          <w:szCs w:val="22"/>
        </w:rPr>
        <w:t xml:space="preserve">he second objective was to </w:t>
      </w:r>
      <w:r w:rsidR="0052607E">
        <w:rPr>
          <w:rFonts w:asciiTheme="minorHAnsi" w:hAnsiTheme="minorHAnsi"/>
          <w:sz w:val="22"/>
          <w:szCs w:val="22"/>
        </w:rPr>
        <w:t xml:space="preserve">measure </w:t>
      </w:r>
      <w:r w:rsidRPr="000F3184">
        <w:rPr>
          <w:rFonts w:asciiTheme="minorHAnsi" w:hAnsiTheme="minorHAnsi"/>
          <w:sz w:val="22"/>
          <w:szCs w:val="22"/>
        </w:rPr>
        <w:t>streamflow</w:t>
      </w:r>
      <w:r w:rsidR="00564AF7">
        <w:rPr>
          <w:rFonts w:asciiTheme="minorHAnsi" w:hAnsiTheme="minorHAnsi"/>
          <w:sz w:val="22"/>
          <w:szCs w:val="22"/>
        </w:rPr>
        <w:t xml:space="preserve"> directly using conventional methods </w:t>
      </w:r>
      <w:r w:rsidR="0052607E">
        <w:rPr>
          <w:rFonts w:asciiTheme="minorHAnsi" w:hAnsiTheme="minorHAnsi"/>
          <w:sz w:val="22"/>
          <w:szCs w:val="22"/>
        </w:rPr>
        <w:t xml:space="preserve">such as </w:t>
      </w:r>
      <w:r w:rsidR="00564AF7">
        <w:rPr>
          <w:rFonts w:asciiTheme="minorHAnsi" w:hAnsiTheme="minorHAnsi"/>
          <w:sz w:val="22"/>
          <w:szCs w:val="22"/>
        </w:rPr>
        <w:t xml:space="preserve">an </w:t>
      </w:r>
      <w:r w:rsidR="0052607E">
        <w:rPr>
          <w:rFonts w:asciiTheme="minorHAnsi" w:hAnsiTheme="minorHAnsi"/>
          <w:sz w:val="22"/>
          <w:szCs w:val="22"/>
        </w:rPr>
        <w:t xml:space="preserve">ADCP and indirectly </w:t>
      </w:r>
      <w:r w:rsidR="00ED1BC4" w:rsidRPr="000F3184">
        <w:rPr>
          <w:rFonts w:asciiTheme="minorHAnsi" w:hAnsiTheme="minorHAnsi"/>
          <w:sz w:val="22"/>
          <w:szCs w:val="22"/>
        </w:rPr>
        <w:t xml:space="preserve">using </w:t>
      </w:r>
      <w:r w:rsidR="00EB5917">
        <w:rPr>
          <w:rFonts w:asciiTheme="minorHAnsi" w:hAnsiTheme="minorHAnsi"/>
          <w:sz w:val="22"/>
          <w:szCs w:val="22"/>
        </w:rPr>
        <w:t>an</w:t>
      </w:r>
      <w:r w:rsidR="00ED1BC4" w:rsidRPr="000F3184">
        <w:rPr>
          <w:rFonts w:asciiTheme="minorHAnsi" w:hAnsiTheme="minorHAnsi"/>
          <w:sz w:val="22"/>
          <w:szCs w:val="22"/>
        </w:rPr>
        <w:t xml:space="preserve"> SVR/ADV and </w:t>
      </w:r>
      <w:r w:rsidR="000F3184" w:rsidRPr="000F3184">
        <w:rPr>
          <w:rFonts w:asciiTheme="minorHAnsi" w:hAnsiTheme="minorHAnsi"/>
          <w:sz w:val="22"/>
          <w:szCs w:val="22"/>
        </w:rPr>
        <w:t>a computational scheme based on information entropy.</w:t>
      </w:r>
      <w:r w:rsidR="00564AF7">
        <w:rPr>
          <w:rFonts w:asciiTheme="minorHAnsi" w:hAnsiTheme="minorHAnsi"/>
          <w:sz w:val="22"/>
          <w:szCs w:val="22"/>
        </w:rPr>
        <w:t xml:space="preserve"> Four transects were measured using the ADCP.  </w:t>
      </w:r>
      <w:r w:rsidR="0001003A" w:rsidRPr="00710B3B">
        <w:rPr>
          <w:rFonts w:asciiTheme="minorHAnsi" w:hAnsiTheme="minorHAnsi"/>
          <w:sz w:val="22"/>
          <w:szCs w:val="22"/>
        </w:rPr>
        <w:t>A stationary moving bed test was conducted to confirm or deny a moving bed existed at the site at the time of the measurement. The ambient-air temperature was 36.5</w:t>
      </w:r>
      <w:r w:rsidR="0001003A" w:rsidRPr="00710B3B">
        <w:rPr>
          <w:rFonts w:asciiTheme="minorHAnsi" w:hAnsiTheme="minorHAnsi"/>
          <w:sz w:val="22"/>
          <w:szCs w:val="22"/>
        </w:rPr>
        <w:sym w:font="Symbol" w:char="F0B0"/>
      </w:r>
      <w:r w:rsidR="0001003A" w:rsidRPr="00710B3B">
        <w:rPr>
          <w:rFonts w:asciiTheme="minorHAnsi" w:hAnsiTheme="minorHAnsi"/>
          <w:sz w:val="22"/>
          <w:szCs w:val="22"/>
        </w:rPr>
        <w:t xml:space="preserve"> F.</w:t>
      </w:r>
      <w:r w:rsidR="0001003A">
        <w:rPr>
          <w:rFonts w:asciiTheme="minorHAnsi" w:hAnsiTheme="minorHAnsi"/>
          <w:sz w:val="22"/>
          <w:szCs w:val="22"/>
        </w:rPr>
        <w:t xml:space="preserve"> </w:t>
      </w:r>
      <w:r w:rsidR="00564AF7">
        <w:rPr>
          <w:rFonts w:asciiTheme="minorHAnsi" w:hAnsiTheme="minorHAnsi"/>
          <w:sz w:val="22"/>
          <w:szCs w:val="22"/>
        </w:rPr>
        <w:t xml:space="preserve">Average values for </w:t>
      </w:r>
      <w:r w:rsidR="0001003A">
        <w:rPr>
          <w:rFonts w:asciiTheme="minorHAnsi" w:hAnsiTheme="minorHAnsi"/>
          <w:sz w:val="22"/>
          <w:szCs w:val="22"/>
        </w:rPr>
        <w:t>streamflow</w:t>
      </w:r>
      <w:r w:rsidR="00564AF7">
        <w:rPr>
          <w:rFonts w:asciiTheme="minorHAnsi" w:hAnsiTheme="minorHAnsi"/>
          <w:sz w:val="22"/>
          <w:szCs w:val="22"/>
        </w:rPr>
        <w:t xml:space="preserve">, width, and </w:t>
      </w:r>
      <w:r w:rsidR="00623E64">
        <w:rPr>
          <w:rFonts w:asciiTheme="minorHAnsi" w:hAnsiTheme="minorHAnsi"/>
          <w:sz w:val="22"/>
          <w:szCs w:val="22"/>
        </w:rPr>
        <w:t>area are summarized in table 3.</w:t>
      </w:r>
    </w:p>
    <w:p w:rsidR="00ED5353" w:rsidRDefault="00ED5353" w:rsidP="00F47451">
      <w:pPr>
        <w:spacing w:line="240" w:lineRule="auto"/>
        <w:rPr>
          <w:rFonts w:asciiTheme="minorHAnsi" w:hAnsiTheme="minorHAnsi"/>
          <w:b/>
          <w:sz w:val="22"/>
          <w:szCs w:val="22"/>
        </w:rPr>
      </w:pPr>
    </w:p>
    <w:tbl>
      <w:tblPr>
        <w:tblW w:w="9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6"/>
        <w:gridCol w:w="1872"/>
        <w:gridCol w:w="1872"/>
        <w:gridCol w:w="1872"/>
        <w:gridCol w:w="1976"/>
      </w:tblGrid>
      <w:tr w:rsidR="00564AF7" w:rsidRPr="0075452D" w:rsidTr="00216AF6">
        <w:trPr>
          <w:trHeight w:val="300"/>
        </w:trPr>
        <w:tc>
          <w:tcPr>
            <w:tcW w:w="9648" w:type="dxa"/>
            <w:gridSpan w:val="5"/>
            <w:noWrap/>
            <w:tcMar>
              <w:top w:w="115" w:type="dxa"/>
              <w:left w:w="115" w:type="dxa"/>
              <w:bottom w:w="115" w:type="dxa"/>
              <w:right w:w="115" w:type="dxa"/>
            </w:tcMar>
            <w:hideMark/>
          </w:tcPr>
          <w:p w:rsidR="00564AF7" w:rsidRPr="0075452D" w:rsidRDefault="00564AF7" w:rsidP="00623E64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75452D">
              <w:rPr>
                <w:rFonts w:asciiTheme="minorHAnsi" w:hAnsiTheme="minorHAnsi"/>
                <w:b/>
                <w:sz w:val="22"/>
                <w:szCs w:val="22"/>
              </w:rPr>
              <w:t xml:space="preserve">Table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3</w:t>
            </w:r>
            <w:r w:rsidRPr="0075452D">
              <w:rPr>
                <w:rFonts w:asciiTheme="minorHAnsi" w:hAnsiTheme="minorHAnsi"/>
                <w:b/>
                <w:sz w:val="22"/>
                <w:szCs w:val="22"/>
              </w:rPr>
              <w:t xml:space="preserve"> Summary of ADCP transect from </w:t>
            </w:r>
            <w:proofErr w:type="spellStart"/>
            <w:r w:rsidRPr="0075452D">
              <w:rPr>
                <w:rFonts w:asciiTheme="minorHAnsi" w:hAnsiTheme="minorHAnsi"/>
                <w:b/>
                <w:sz w:val="22"/>
                <w:szCs w:val="22"/>
              </w:rPr>
              <w:t>Chartiers</w:t>
            </w:r>
            <w:proofErr w:type="spellEnd"/>
            <w:r w:rsidRPr="0075452D">
              <w:rPr>
                <w:rFonts w:asciiTheme="minorHAnsi" w:hAnsiTheme="minorHAnsi"/>
                <w:b/>
                <w:sz w:val="22"/>
                <w:szCs w:val="22"/>
              </w:rPr>
              <w:t xml:space="preserve"> Creek near Bridgeville, PA (03085290).</w:t>
            </w:r>
          </w:p>
          <w:p w:rsidR="00564AF7" w:rsidRPr="0075452D" w:rsidRDefault="00564AF7" w:rsidP="00623E64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eastAsiaTheme="minorHAnsi" w:hAnsiTheme="minorHAnsi" w:cs="AdvTREBU-R"/>
                <w:b/>
                <w:sz w:val="22"/>
                <w:szCs w:val="22"/>
              </w:rPr>
            </w:pPr>
            <w:r w:rsidRPr="0075452D">
              <w:rPr>
                <w:rFonts w:asciiTheme="minorHAnsi" w:hAnsiTheme="minorHAnsi"/>
                <w:b/>
                <w:sz w:val="22"/>
                <w:szCs w:val="22"/>
              </w:rPr>
              <w:t>[</w:t>
            </w:r>
            <w:proofErr w:type="spellStart"/>
            <w:r w:rsidRPr="0075452D">
              <w:rPr>
                <w:rFonts w:asciiTheme="minorHAnsi" w:hAnsiTheme="minorHAnsi"/>
                <w:b/>
                <w:sz w:val="22"/>
                <w:szCs w:val="22"/>
              </w:rPr>
              <w:t>cfs</w:t>
            </w:r>
            <w:proofErr w:type="spellEnd"/>
            <w:r w:rsidRPr="0075452D">
              <w:rPr>
                <w:rFonts w:asciiTheme="minorHAnsi" w:hAnsiTheme="minorHAnsi"/>
                <w:b/>
                <w:sz w:val="22"/>
                <w:szCs w:val="22"/>
              </w:rPr>
              <w:t xml:space="preserve">, cubic feet per second; </w:t>
            </w:r>
            <w:r w:rsidRPr="0075452D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ft, feet from right </w:t>
            </w:r>
            <w:proofErr w:type="spellStart"/>
            <w:r w:rsidRPr="0075452D">
              <w:rPr>
                <w:rFonts w:asciiTheme="minorHAnsi" w:hAnsiTheme="minorHAnsi" w:cs="AdvTREBU-R"/>
                <w:b/>
                <w:sz w:val="22"/>
                <w:szCs w:val="22"/>
              </w:rPr>
              <w:t>waters</w:t>
            </w:r>
            <w:proofErr w:type="spellEnd"/>
            <w:r w:rsidRPr="0075452D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 edge or left </w:t>
            </w:r>
            <w:proofErr w:type="spellStart"/>
            <w:r w:rsidRPr="0075452D">
              <w:rPr>
                <w:rFonts w:asciiTheme="minorHAnsi" w:hAnsiTheme="minorHAnsi" w:cs="AdvTREBU-R"/>
                <w:b/>
                <w:sz w:val="22"/>
                <w:szCs w:val="22"/>
              </w:rPr>
              <w:t>waters</w:t>
            </w:r>
            <w:proofErr w:type="spellEnd"/>
            <w:r w:rsidRPr="0075452D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 edge; RWE, right </w:t>
            </w:r>
            <w:proofErr w:type="spellStart"/>
            <w:r w:rsidRPr="0075452D">
              <w:rPr>
                <w:rFonts w:asciiTheme="minorHAnsi" w:hAnsiTheme="minorHAnsi" w:cs="AdvTREBU-R"/>
                <w:b/>
                <w:sz w:val="22"/>
                <w:szCs w:val="22"/>
              </w:rPr>
              <w:t>waters</w:t>
            </w:r>
            <w:proofErr w:type="spellEnd"/>
            <w:r w:rsidRPr="0075452D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 edge; LWE, left </w:t>
            </w:r>
            <w:proofErr w:type="spellStart"/>
            <w:r w:rsidRPr="0075452D">
              <w:rPr>
                <w:rFonts w:asciiTheme="minorHAnsi" w:hAnsiTheme="minorHAnsi" w:cs="AdvTREBU-R"/>
                <w:b/>
                <w:sz w:val="22"/>
                <w:szCs w:val="22"/>
              </w:rPr>
              <w:t>waters</w:t>
            </w:r>
            <w:proofErr w:type="spellEnd"/>
            <w:r w:rsidRPr="0075452D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 edge; </w:t>
            </w:r>
            <w:proofErr w:type="spellStart"/>
            <w:r w:rsidRPr="0075452D">
              <w:rPr>
                <w:rFonts w:asciiTheme="minorHAnsi" w:hAnsiTheme="minorHAnsi" w:cs="AdvTREBU-R"/>
                <w:b/>
                <w:sz w:val="22"/>
                <w:szCs w:val="22"/>
              </w:rPr>
              <w:t>sf</w:t>
            </w:r>
            <w:proofErr w:type="spellEnd"/>
            <w:r w:rsidRPr="0075452D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, square feet; </w:t>
            </w:r>
            <w:proofErr w:type="spellStart"/>
            <w:r w:rsidRPr="0075452D">
              <w:rPr>
                <w:rFonts w:asciiTheme="minorHAnsi" w:hAnsiTheme="minorHAnsi" w:cs="AdvTREBU-R"/>
                <w:b/>
                <w:sz w:val="22"/>
                <w:szCs w:val="22"/>
              </w:rPr>
              <w:t>Avg</w:t>
            </w:r>
            <w:proofErr w:type="spellEnd"/>
            <w:r w:rsidRPr="0075452D">
              <w:rPr>
                <w:rFonts w:asciiTheme="minorHAnsi" w:hAnsiTheme="minorHAnsi" w:cs="AdvTREBU-R"/>
                <w:b/>
                <w:sz w:val="22"/>
                <w:szCs w:val="22"/>
              </w:rPr>
              <w:t>, average; SD, standard deviation</w:t>
            </w:r>
            <w:r w:rsidRPr="0075452D">
              <w:rPr>
                <w:rFonts w:asciiTheme="minorHAnsi" w:eastAsiaTheme="minorHAnsi" w:hAnsiTheme="minorHAnsi" w:cs="AdvTREBU-R"/>
                <w:b/>
                <w:sz w:val="22"/>
                <w:szCs w:val="22"/>
              </w:rPr>
              <w:t>]</w:t>
            </w:r>
          </w:p>
          <w:p w:rsidR="00564AF7" w:rsidRPr="0075452D" w:rsidRDefault="00564AF7" w:rsidP="00623E64">
            <w:pPr>
              <w:spacing w:line="24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564AF7" w:rsidRPr="0075452D" w:rsidTr="00623E64">
        <w:trPr>
          <w:trHeight w:val="300"/>
        </w:trPr>
        <w:tc>
          <w:tcPr>
            <w:tcW w:w="2056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EE6577">
              <w:rPr>
                <w:rFonts w:ascii="Calibri" w:hAnsi="Calibri"/>
                <w:b/>
                <w:sz w:val="22"/>
                <w:szCs w:val="22"/>
              </w:rPr>
              <w:t>Transect</w:t>
            </w:r>
            <w:r w:rsidRPr="0075452D">
              <w:rPr>
                <w:rFonts w:ascii="Calibri" w:hAnsi="Calibri"/>
                <w:b/>
                <w:sz w:val="22"/>
                <w:szCs w:val="22"/>
              </w:rPr>
              <w:t xml:space="preserve"> number</w:t>
            </w:r>
          </w:p>
        </w:tc>
        <w:tc>
          <w:tcPr>
            <w:tcW w:w="1872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EE6577">
              <w:rPr>
                <w:rFonts w:ascii="Calibri" w:hAnsi="Calibri"/>
                <w:b/>
                <w:sz w:val="22"/>
                <w:szCs w:val="22"/>
              </w:rPr>
              <w:t xml:space="preserve">Start </w:t>
            </w:r>
            <w:r w:rsidRPr="0075452D">
              <w:rPr>
                <w:rFonts w:ascii="Calibri" w:hAnsi="Calibri"/>
                <w:b/>
                <w:sz w:val="22"/>
                <w:szCs w:val="22"/>
              </w:rPr>
              <w:t>b</w:t>
            </w:r>
            <w:r w:rsidRPr="00EE6577">
              <w:rPr>
                <w:rFonts w:ascii="Calibri" w:hAnsi="Calibri"/>
                <w:b/>
                <w:sz w:val="22"/>
                <w:szCs w:val="22"/>
              </w:rPr>
              <w:t>ank</w:t>
            </w:r>
          </w:p>
        </w:tc>
        <w:tc>
          <w:tcPr>
            <w:tcW w:w="1872" w:type="dxa"/>
            <w:noWrap/>
            <w:hideMark/>
          </w:tcPr>
          <w:p w:rsidR="00564AF7" w:rsidRPr="00EE6577" w:rsidRDefault="0001003A" w:rsidP="00623E64">
            <w:pPr>
              <w:spacing w:line="24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Streamflow</w:t>
            </w:r>
            <w:r w:rsidR="00564AF7" w:rsidRPr="0075452D">
              <w:rPr>
                <w:rFonts w:ascii="Calibri" w:hAnsi="Calibri"/>
                <w:b/>
                <w:sz w:val="22"/>
                <w:szCs w:val="22"/>
              </w:rPr>
              <w:t xml:space="preserve"> (</w:t>
            </w:r>
            <w:proofErr w:type="spellStart"/>
            <w:r w:rsidR="00564AF7" w:rsidRPr="0075452D">
              <w:rPr>
                <w:rFonts w:ascii="Calibri" w:hAnsi="Calibri"/>
                <w:b/>
                <w:sz w:val="22"/>
                <w:szCs w:val="22"/>
              </w:rPr>
              <w:t>cfs</w:t>
            </w:r>
            <w:proofErr w:type="spellEnd"/>
            <w:r w:rsidR="00564AF7" w:rsidRPr="0075452D">
              <w:rPr>
                <w:rFonts w:ascii="Calibri" w:hAnsi="Calibri"/>
                <w:b/>
                <w:sz w:val="22"/>
                <w:szCs w:val="22"/>
              </w:rPr>
              <w:t>)</w:t>
            </w:r>
          </w:p>
        </w:tc>
        <w:tc>
          <w:tcPr>
            <w:tcW w:w="1872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EE6577">
              <w:rPr>
                <w:rFonts w:ascii="Calibri" w:hAnsi="Calibri"/>
                <w:b/>
                <w:sz w:val="22"/>
                <w:szCs w:val="22"/>
              </w:rPr>
              <w:t>Width</w:t>
            </w:r>
            <w:r w:rsidRPr="0075452D">
              <w:rPr>
                <w:rFonts w:ascii="Calibri" w:hAnsi="Calibri"/>
                <w:b/>
                <w:sz w:val="22"/>
                <w:szCs w:val="22"/>
              </w:rPr>
              <w:t xml:space="preserve"> (ft)</w:t>
            </w:r>
          </w:p>
        </w:tc>
        <w:tc>
          <w:tcPr>
            <w:tcW w:w="1976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75452D">
              <w:rPr>
                <w:rFonts w:ascii="Calibri" w:hAnsi="Calibri"/>
                <w:b/>
                <w:sz w:val="22"/>
                <w:szCs w:val="22"/>
              </w:rPr>
              <w:t>Total a</w:t>
            </w:r>
            <w:r w:rsidRPr="00EE6577">
              <w:rPr>
                <w:rFonts w:ascii="Calibri" w:hAnsi="Calibri"/>
                <w:b/>
                <w:sz w:val="22"/>
                <w:szCs w:val="22"/>
              </w:rPr>
              <w:t>rea</w:t>
            </w:r>
            <w:r w:rsidRPr="0075452D">
              <w:rPr>
                <w:rFonts w:ascii="Calibri" w:hAnsi="Calibri"/>
                <w:b/>
                <w:sz w:val="22"/>
                <w:szCs w:val="22"/>
              </w:rPr>
              <w:t xml:space="preserve"> (</w:t>
            </w:r>
            <w:proofErr w:type="spellStart"/>
            <w:r w:rsidRPr="0075452D">
              <w:rPr>
                <w:rFonts w:ascii="Calibri" w:hAnsi="Calibri"/>
                <w:b/>
                <w:sz w:val="22"/>
                <w:szCs w:val="22"/>
              </w:rPr>
              <w:t>sf</w:t>
            </w:r>
            <w:proofErr w:type="spellEnd"/>
            <w:r w:rsidRPr="0075452D">
              <w:rPr>
                <w:rFonts w:ascii="Calibri" w:hAnsi="Calibri"/>
                <w:b/>
                <w:sz w:val="22"/>
                <w:szCs w:val="22"/>
              </w:rPr>
              <w:t>)</w:t>
            </w:r>
          </w:p>
        </w:tc>
      </w:tr>
      <w:tr w:rsidR="00564AF7" w:rsidRPr="0075452D" w:rsidTr="00623E64">
        <w:trPr>
          <w:trHeight w:val="300"/>
        </w:trPr>
        <w:tc>
          <w:tcPr>
            <w:tcW w:w="2056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3085290003</w:t>
            </w:r>
          </w:p>
        </w:tc>
        <w:tc>
          <w:tcPr>
            <w:tcW w:w="1872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75452D">
              <w:rPr>
                <w:rFonts w:ascii="Calibri" w:hAnsi="Calibri"/>
                <w:sz w:val="22"/>
                <w:szCs w:val="22"/>
              </w:rPr>
              <w:t>LWE</w:t>
            </w:r>
          </w:p>
        </w:tc>
        <w:tc>
          <w:tcPr>
            <w:tcW w:w="1872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118.07</w:t>
            </w:r>
          </w:p>
        </w:tc>
        <w:tc>
          <w:tcPr>
            <w:tcW w:w="1872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72.96</w:t>
            </w:r>
          </w:p>
        </w:tc>
        <w:tc>
          <w:tcPr>
            <w:tcW w:w="1976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113.51</w:t>
            </w:r>
          </w:p>
        </w:tc>
      </w:tr>
      <w:tr w:rsidR="00564AF7" w:rsidRPr="0075452D" w:rsidTr="00623E64">
        <w:trPr>
          <w:trHeight w:val="300"/>
        </w:trPr>
        <w:tc>
          <w:tcPr>
            <w:tcW w:w="2056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3085290004</w:t>
            </w:r>
          </w:p>
        </w:tc>
        <w:tc>
          <w:tcPr>
            <w:tcW w:w="1872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75452D">
              <w:rPr>
                <w:rFonts w:ascii="Calibri" w:hAnsi="Calibri"/>
                <w:sz w:val="22"/>
                <w:szCs w:val="22"/>
              </w:rPr>
              <w:t>RWE</w:t>
            </w:r>
          </w:p>
        </w:tc>
        <w:tc>
          <w:tcPr>
            <w:tcW w:w="1872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119.05</w:t>
            </w:r>
          </w:p>
        </w:tc>
        <w:tc>
          <w:tcPr>
            <w:tcW w:w="1872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72.88</w:t>
            </w:r>
          </w:p>
        </w:tc>
        <w:tc>
          <w:tcPr>
            <w:tcW w:w="1976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111.46</w:t>
            </w:r>
          </w:p>
        </w:tc>
      </w:tr>
      <w:tr w:rsidR="00564AF7" w:rsidRPr="0075452D" w:rsidTr="00623E64">
        <w:trPr>
          <w:trHeight w:val="300"/>
        </w:trPr>
        <w:tc>
          <w:tcPr>
            <w:tcW w:w="2056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3085290005</w:t>
            </w:r>
          </w:p>
        </w:tc>
        <w:tc>
          <w:tcPr>
            <w:tcW w:w="1872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75452D">
              <w:rPr>
                <w:rFonts w:ascii="Calibri" w:hAnsi="Calibri"/>
                <w:sz w:val="22"/>
                <w:szCs w:val="22"/>
              </w:rPr>
              <w:t>LWE</w:t>
            </w:r>
          </w:p>
        </w:tc>
        <w:tc>
          <w:tcPr>
            <w:tcW w:w="1872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123.0</w:t>
            </w:r>
            <w:r w:rsidRPr="0075452D">
              <w:rPr>
                <w:rFonts w:ascii="Calibri" w:hAnsi="Calibri"/>
                <w:sz w:val="22"/>
                <w:szCs w:val="22"/>
              </w:rPr>
              <w:t>6</w:t>
            </w:r>
          </w:p>
        </w:tc>
        <w:tc>
          <w:tcPr>
            <w:tcW w:w="1872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73.6</w:t>
            </w:r>
            <w:r w:rsidRPr="0075452D">
              <w:rPr>
                <w:rFonts w:ascii="Calibri" w:hAnsi="Calibri"/>
                <w:sz w:val="22"/>
                <w:szCs w:val="22"/>
              </w:rPr>
              <w:t>0</w:t>
            </w:r>
          </w:p>
        </w:tc>
        <w:tc>
          <w:tcPr>
            <w:tcW w:w="1976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113.85</w:t>
            </w:r>
          </w:p>
        </w:tc>
      </w:tr>
      <w:tr w:rsidR="00564AF7" w:rsidRPr="0075452D" w:rsidTr="00623E64">
        <w:trPr>
          <w:trHeight w:val="300"/>
        </w:trPr>
        <w:tc>
          <w:tcPr>
            <w:tcW w:w="2056" w:type="dxa"/>
            <w:tcBorders>
              <w:bottom w:val="single" w:sz="4" w:space="0" w:color="auto"/>
            </w:tcBorders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3085290006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noWrap/>
            <w:hideMark/>
          </w:tcPr>
          <w:p w:rsidR="00564AF7" w:rsidRPr="00EE6577" w:rsidRDefault="00564AF7" w:rsidP="00623E64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  <w:r w:rsidRPr="0075452D">
              <w:rPr>
                <w:rFonts w:ascii="Calibri" w:hAnsi="Calibri"/>
                <w:sz w:val="22"/>
                <w:szCs w:val="22"/>
              </w:rPr>
              <w:t>RWE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124.79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73.91</w:t>
            </w:r>
          </w:p>
        </w:tc>
        <w:tc>
          <w:tcPr>
            <w:tcW w:w="1976" w:type="dxa"/>
            <w:tcBorders>
              <w:bottom w:val="single" w:sz="4" w:space="0" w:color="auto"/>
            </w:tcBorders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112.71</w:t>
            </w:r>
          </w:p>
        </w:tc>
      </w:tr>
      <w:tr w:rsidR="00564AF7" w:rsidRPr="0075452D" w:rsidTr="00623E64">
        <w:trPr>
          <w:trHeight w:val="300"/>
        </w:trPr>
        <w:tc>
          <w:tcPr>
            <w:tcW w:w="2056" w:type="dxa"/>
            <w:tcBorders>
              <w:left w:val="nil"/>
              <w:bottom w:val="nil"/>
              <w:right w:val="nil"/>
            </w:tcBorders>
            <w:noWrap/>
            <w:hideMark/>
          </w:tcPr>
          <w:p w:rsidR="00564AF7" w:rsidRPr="0075452D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72" w:type="dxa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:rsidR="00564AF7" w:rsidRPr="0075452D" w:rsidRDefault="00564AF7" w:rsidP="00623E64">
            <w:pPr>
              <w:spacing w:line="240" w:lineRule="auto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72" w:type="dxa"/>
            <w:tcBorders>
              <w:left w:val="nil"/>
              <w:right w:val="nil"/>
            </w:tcBorders>
            <w:noWrap/>
            <w:hideMark/>
          </w:tcPr>
          <w:p w:rsidR="00564AF7" w:rsidRPr="0075452D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72" w:type="dxa"/>
            <w:tcBorders>
              <w:left w:val="nil"/>
              <w:right w:val="nil"/>
            </w:tcBorders>
            <w:noWrap/>
            <w:hideMark/>
          </w:tcPr>
          <w:p w:rsidR="00564AF7" w:rsidRPr="0075452D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76" w:type="dxa"/>
            <w:tcBorders>
              <w:left w:val="nil"/>
              <w:right w:val="nil"/>
            </w:tcBorders>
            <w:noWrap/>
            <w:hideMark/>
          </w:tcPr>
          <w:p w:rsidR="00564AF7" w:rsidRPr="0075452D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</w:p>
        </w:tc>
      </w:tr>
      <w:tr w:rsidR="00564AF7" w:rsidRPr="0075452D" w:rsidTr="00623E64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</w:tcBorders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72" w:type="dxa"/>
            <w:tcBorders>
              <w:bottom w:val="single" w:sz="4" w:space="0" w:color="auto"/>
            </w:tcBorders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75452D">
              <w:rPr>
                <w:rFonts w:ascii="Calibri" w:hAnsi="Calibri"/>
                <w:sz w:val="22"/>
                <w:szCs w:val="22"/>
              </w:rPr>
              <w:t>Avg</w:t>
            </w:r>
            <w:proofErr w:type="spellEnd"/>
          </w:p>
        </w:tc>
        <w:tc>
          <w:tcPr>
            <w:tcW w:w="1872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121.24</w:t>
            </w:r>
          </w:p>
        </w:tc>
        <w:tc>
          <w:tcPr>
            <w:tcW w:w="1872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73.34</w:t>
            </w:r>
          </w:p>
        </w:tc>
        <w:tc>
          <w:tcPr>
            <w:tcW w:w="1976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112.88</w:t>
            </w:r>
          </w:p>
        </w:tc>
      </w:tr>
      <w:tr w:rsidR="00564AF7" w:rsidRPr="0075452D" w:rsidTr="00623E64">
        <w:trPr>
          <w:trHeight w:val="300"/>
        </w:trPr>
        <w:tc>
          <w:tcPr>
            <w:tcW w:w="2056" w:type="dxa"/>
            <w:tcBorders>
              <w:top w:val="nil"/>
              <w:left w:val="nil"/>
              <w:bottom w:val="nil"/>
            </w:tcBorders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75452D">
              <w:rPr>
                <w:rFonts w:ascii="Calibri" w:hAnsi="Calibri"/>
                <w:sz w:val="22"/>
                <w:szCs w:val="22"/>
              </w:rPr>
              <w:t>SD</w:t>
            </w:r>
          </w:p>
        </w:tc>
        <w:tc>
          <w:tcPr>
            <w:tcW w:w="1872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3.2</w:t>
            </w:r>
          </w:p>
        </w:tc>
        <w:tc>
          <w:tcPr>
            <w:tcW w:w="1872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0.5</w:t>
            </w:r>
          </w:p>
        </w:tc>
        <w:tc>
          <w:tcPr>
            <w:tcW w:w="1976" w:type="dxa"/>
            <w:noWrap/>
            <w:hideMark/>
          </w:tcPr>
          <w:p w:rsidR="00564AF7" w:rsidRPr="00EE6577" w:rsidRDefault="00564AF7" w:rsidP="00623E64">
            <w:pPr>
              <w:spacing w:line="240" w:lineRule="auto"/>
              <w:jc w:val="right"/>
              <w:rPr>
                <w:rFonts w:ascii="Calibri" w:hAnsi="Calibri"/>
                <w:sz w:val="22"/>
                <w:szCs w:val="22"/>
              </w:rPr>
            </w:pPr>
            <w:r w:rsidRPr="00EE6577">
              <w:rPr>
                <w:rFonts w:ascii="Calibri" w:hAnsi="Calibri"/>
                <w:sz w:val="22"/>
                <w:szCs w:val="22"/>
              </w:rPr>
              <w:t>1.06</w:t>
            </w:r>
          </w:p>
        </w:tc>
      </w:tr>
    </w:tbl>
    <w:p w:rsidR="00564AF7" w:rsidRDefault="00564AF7" w:rsidP="00F47451">
      <w:pPr>
        <w:spacing w:line="240" w:lineRule="auto"/>
        <w:rPr>
          <w:rFonts w:asciiTheme="minorHAnsi" w:hAnsiTheme="minorHAnsi"/>
          <w:b/>
          <w:sz w:val="22"/>
          <w:szCs w:val="22"/>
        </w:rPr>
      </w:pPr>
    </w:p>
    <w:p w:rsidR="00D4053F" w:rsidRDefault="00D4053F" w:rsidP="00F47451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Streamflow data </w:t>
      </w:r>
      <w:r w:rsidR="00630F11">
        <w:rPr>
          <w:rFonts w:asciiTheme="minorHAnsi" w:hAnsiTheme="minorHAnsi"/>
          <w:sz w:val="22"/>
          <w:szCs w:val="22"/>
        </w:rPr>
        <w:t xml:space="preserve">were </w:t>
      </w:r>
      <w:r>
        <w:rPr>
          <w:rFonts w:asciiTheme="minorHAnsi" w:hAnsiTheme="minorHAnsi"/>
          <w:sz w:val="22"/>
          <w:szCs w:val="22"/>
        </w:rPr>
        <w:t xml:space="preserve">collected and </w:t>
      </w:r>
      <w:r w:rsidR="0001003A">
        <w:rPr>
          <w:rFonts w:asciiTheme="minorHAnsi" w:hAnsiTheme="minorHAnsi"/>
          <w:sz w:val="22"/>
          <w:szCs w:val="22"/>
        </w:rPr>
        <w:t xml:space="preserve">processed </w:t>
      </w:r>
      <w:r w:rsidR="008038D6">
        <w:rPr>
          <w:rFonts w:asciiTheme="minorHAnsi" w:hAnsiTheme="minorHAnsi"/>
          <w:sz w:val="22"/>
          <w:szCs w:val="22"/>
        </w:rPr>
        <w:t xml:space="preserve">using </w:t>
      </w:r>
      <w:proofErr w:type="spellStart"/>
      <w:r w:rsidR="008038D6">
        <w:rPr>
          <w:rFonts w:asciiTheme="minorHAnsi" w:hAnsiTheme="minorHAnsi"/>
          <w:sz w:val="22"/>
          <w:szCs w:val="22"/>
        </w:rPr>
        <w:t>WinRiver</w:t>
      </w:r>
      <w:proofErr w:type="spellEnd"/>
      <w:r w:rsidR="008038D6">
        <w:rPr>
          <w:rFonts w:asciiTheme="minorHAnsi" w:hAnsiTheme="minorHAnsi"/>
          <w:sz w:val="22"/>
          <w:szCs w:val="22"/>
        </w:rPr>
        <w:t xml:space="preserve"> II, ver. 2.04. </w:t>
      </w:r>
      <w:r>
        <w:rPr>
          <w:rFonts w:asciiTheme="minorHAnsi" w:hAnsiTheme="minorHAnsi"/>
          <w:sz w:val="22"/>
          <w:szCs w:val="22"/>
        </w:rPr>
        <w:t>A</w:t>
      </w:r>
      <w:r w:rsidR="008038D6">
        <w:rPr>
          <w:rFonts w:asciiTheme="minorHAnsi" w:hAnsiTheme="minorHAnsi"/>
          <w:sz w:val="22"/>
          <w:szCs w:val="22"/>
        </w:rPr>
        <w:t>verage s</w:t>
      </w:r>
      <w:r w:rsidR="0001003A">
        <w:rPr>
          <w:rFonts w:asciiTheme="minorHAnsi" w:hAnsiTheme="minorHAnsi"/>
          <w:sz w:val="22"/>
          <w:szCs w:val="22"/>
        </w:rPr>
        <w:t>t</w:t>
      </w:r>
      <w:r w:rsidR="008038D6">
        <w:rPr>
          <w:rFonts w:asciiTheme="minorHAnsi" w:hAnsiTheme="minorHAnsi"/>
          <w:sz w:val="22"/>
          <w:szCs w:val="22"/>
        </w:rPr>
        <w:t xml:space="preserve">reamflow </w:t>
      </w:r>
      <w:r w:rsidR="00BB32FE">
        <w:rPr>
          <w:rFonts w:asciiTheme="minorHAnsi" w:hAnsiTheme="minorHAnsi"/>
          <w:sz w:val="22"/>
          <w:szCs w:val="22"/>
        </w:rPr>
        <w:t xml:space="preserve">for </w:t>
      </w:r>
      <w:r w:rsidR="008038D6">
        <w:rPr>
          <w:rFonts w:asciiTheme="minorHAnsi" w:hAnsiTheme="minorHAnsi"/>
          <w:sz w:val="22"/>
          <w:szCs w:val="22"/>
        </w:rPr>
        <w:t xml:space="preserve">the four transects was </w:t>
      </w:r>
      <w:r>
        <w:rPr>
          <w:rFonts w:asciiTheme="minorHAnsi" w:hAnsiTheme="minorHAnsi"/>
          <w:sz w:val="22"/>
          <w:szCs w:val="22"/>
        </w:rPr>
        <w:t xml:space="preserve">estimated at </w:t>
      </w:r>
      <w:r w:rsidR="0001003A">
        <w:rPr>
          <w:rFonts w:asciiTheme="minorHAnsi" w:hAnsiTheme="minorHAnsi"/>
          <w:sz w:val="22"/>
          <w:szCs w:val="22"/>
        </w:rPr>
        <w:t xml:space="preserve">122 </w:t>
      </w:r>
      <w:proofErr w:type="spellStart"/>
      <w:r w:rsidR="0001003A">
        <w:rPr>
          <w:rFonts w:asciiTheme="minorHAnsi" w:hAnsiTheme="minorHAnsi"/>
          <w:sz w:val="22"/>
          <w:szCs w:val="22"/>
        </w:rPr>
        <w:t>cfs</w:t>
      </w:r>
      <w:proofErr w:type="spellEnd"/>
      <w:r w:rsidR="008038D6">
        <w:rPr>
          <w:rFonts w:asciiTheme="minorHAnsi" w:hAnsiTheme="minorHAnsi"/>
          <w:sz w:val="22"/>
          <w:szCs w:val="22"/>
        </w:rPr>
        <w:t xml:space="preserve"> and characterized by a </w:t>
      </w:r>
      <w:r w:rsidR="0001003A">
        <w:rPr>
          <w:rFonts w:asciiTheme="minorHAnsi" w:hAnsiTheme="minorHAnsi"/>
          <w:sz w:val="22"/>
          <w:szCs w:val="22"/>
        </w:rPr>
        <w:t xml:space="preserve">standard deviation of 3.2 </w:t>
      </w:r>
      <w:proofErr w:type="spellStart"/>
      <w:r w:rsidR="0001003A">
        <w:rPr>
          <w:rFonts w:asciiTheme="minorHAnsi" w:hAnsiTheme="minorHAnsi"/>
          <w:sz w:val="22"/>
          <w:szCs w:val="22"/>
        </w:rPr>
        <w:t>cfs</w:t>
      </w:r>
      <w:proofErr w:type="spellEnd"/>
      <w:r w:rsidR="008038D6">
        <w:rPr>
          <w:rFonts w:asciiTheme="minorHAnsi" w:hAnsiTheme="minorHAnsi"/>
          <w:sz w:val="22"/>
          <w:szCs w:val="22"/>
        </w:rPr>
        <w:t>,</w:t>
      </w:r>
      <w:r w:rsidR="0001003A">
        <w:rPr>
          <w:rFonts w:asciiTheme="minorHAnsi" w:hAnsiTheme="minorHAnsi"/>
          <w:sz w:val="22"/>
          <w:szCs w:val="22"/>
        </w:rPr>
        <w:t xml:space="preserve"> suggest</w:t>
      </w:r>
      <w:r w:rsidR="008038D6">
        <w:rPr>
          <w:rFonts w:asciiTheme="minorHAnsi" w:hAnsiTheme="minorHAnsi"/>
          <w:sz w:val="22"/>
          <w:szCs w:val="22"/>
        </w:rPr>
        <w:t>ing</w:t>
      </w:r>
      <w:r w:rsidR="0001003A">
        <w:rPr>
          <w:rFonts w:asciiTheme="minorHAnsi" w:hAnsiTheme="minorHAnsi"/>
          <w:sz w:val="22"/>
          <w:szCs w:val="22"/>
        </w:rPr>
        <w:t xml:space="preserve"> little variation in </w:t>
      </w:r>
      <w:r>
        <w:rPr>
          <w:rFonts w:asciiTheme="minorHAnsi" w:hAnsiTheme="minorHAnsi"/>
          <w:sz w:val="22"/>
          <w:szCs w:val="22"/>
        </w:rPr>
        <w:t xml:space="preserve">the magnitude of </w:t>
      </w:r>
      <w:r w:rsidR="0001003A">
        <w:rPr>
          <w:rFonts w:asciiTheme="minorHAnsi" w:hAnsiTheme="minorHAnsi"/>
          <w:sz w:val="22"/>
          <w:szCs w:val="22"/>
        </w:rPr>
        <w:t xml:space="preserve">streamflow associated with </w:t>
      </w:r>
      <w:r>
        <w:rPr>
          <w:rFonts w:asciiTheme="minorHAnsi" w:hAnsiTheme="minorHAnsi"/>
          <w:sz w:val="22"/>
          <w:szCs w:val="22"/>
        </w:rPr>
        <w:t xml:space="preserve">each </w:t>
      </w:r>
      <w:r w:rsidR="0001003A">
        <w:rPr>
          <w:rFonts w:asciiTheme="minorHAnsi" w:hAnsiTheme="minorHAnsi"/>
          <w:sz w:val="22"/>
          <w:szCs w:val="22"/>
        </w:rPr>
        <w:t xml:space="preserve">transect. </w:t>
      </w:r>
      <w:r>
        <w:rPr>
          <w:rFonts w:asciiTheme="minorHAnsi" w:hAnsiTheme="minorHAnsi"/>
          <w:sz w:val="22"/>
          <w:szCs w:val="22"/>
        </w:rPr>
        <w:t xml:space="preserve"> Total area was estimated at 113 </w:t>
      </w:r>
      <w:proofErr w:type="spellStart"/>
      <w:r>
        <w:rPr>
          <w:rFonts w:asciiTheme="minorHAnsi" w:hAnsiTheme="minorHAnsi"/>
          <w:sz w:val="22"/>
          <w:szCs w:val="22"/>
        </w:rPr>
        <w:t>sf</w:t>
      </w:r>
      <w:proofErr w:type="spellEnd"/>
      <w:r>
        <w:rPr>
          <w:rFonts w:asciiTheme="minorHAnsi" w:hAnsiTheme="minorHAnsi"/>
          <w:sz w:val="22"/>
          <w:szCs w:val="22"/>
        </w:rPr>
        <w:t xml:space="preserve"> with a standard deviation of 1 sf.</w:t>
      </w:r>
    </w:p>
    <w:p w:rsidR="00D4053F" w:rsidRPr="00BB32FE" w:rsidRDefault="00D4053F" w:rsidP="00F47451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564AF7" w:rsidRDefault="00BB32FE" w:rsidP="00F47451">
      <w:pPr>
        <w:spacing w:line="240" w:lineRule="auto"/>
        <w:rPr>
          <w:rFonts w:asciiTheme="minorHAnsi" w:hAnsiTheme="minorHAnsi"/>
          <w:sz w:val="22"/>
          <w:szCs w:val="22"/>
        </w:rPr>
      </w:pPr>
      <w:r w:rsidRPr="00F94468">
        <w:rPr>
          <w:rFonts w:asciiTheme="minorHAnsi" w:hAnsiTheme="minorHAnsi"/>
          <w:sz w:val="22"/>
          <w:szCs w:val="22"/>
        </w:rPr>
        <w:t xml:space="preserve">By comparison, </w:t>
      </w:r>
      <w:r w:rsidR="00AD6582" w:rsidRPr="00F94468">
        <w:rPr>
          <w:rFonts w:asciiTheme="minorHAnsi" w:hAnsiTheme="minorHAnsi"/>
          <w:sz w:val="22"/>
          <w:szCs w:val="22"/>
        </w:rPr>
        <w:t>the SVR/ADV measurements</w:t>
      </w:r>
      <w:r w:rsidR="00091666" w:rsidRPr="00F94468">
        <w:rPr>
          <w:rFonts w:asciiTheme="minorHAnsi" w:hAnsiTheme="minorHAnsi"/>
          <w:sz w:val="22"/>
          <w:szCs w:val="22"/>
        </w:rPr>
        <w:t xml:space="preserve"> yielded streamflow</w:t>
      </w:r>
      <w:r w:rsidR="003D30C0" w:rsidRPr="00F94468">
        <w:rPr>
          <w:rFonts w:asciiTheme="minorHAnsi" w:hAnsiTheme="minorHAnsi"/>
          <w:sz w:val="22"/>
          <w:szCs w:val="22"/>
        </w:rPr>
        <w:t xml:space="preserve"> value</w:t>
      </w:r>
      <w:r w:rsidR="00091666" w:rsidRPr="00F94468">
        <w:rPr>
          <w:rFonts w:asciiTheme="minorHAnsi" w:hAnsiTheme="minorHAnsi"/>
          <w:sz w:val="22"/>
          <w:szCs w:val="22"/>
        </w:rPr>
        <w:t xml:space="preserve">s ranging from 121 to 149 </w:t>
      </w:r>
      <w:proofErr w:type="spellStart"/>
      <w:r w:rsidR="00091666" w:rsidRPr="00F94468">
        <w:rPr>
          <w:rFonts w:asciiTheme="minorHAnsi" w:hAnsiTheme="minorHAnsi"/>
          <w:sz w:val="22"/>
          <w:szCs w:val="22"/>
        </w:rPr>
        <w:t>cfs</w:t>
      </w:r>
      <w:proofErr w:type="spellEnd"/>
      <w:r w:rsidR="00091666" w:rsidRPr="00F94468">
        <w:rPr>
          <w:rFonts w:asciiTheme="minorHAnsi" w:hAnsiTheme="minorHAnsi"/>
          <w:sz w:val="22"/>
          <w:szCs w:val="22"/>
        </w:rPr>
        <w:t xml:space="preserve">. </w:t>
      </w:r>
      <w:r w:rsidR="003D30C0" w:rsidRPr="00F94468">
        <w:rPr>
          <w:rFonts w:asciiTheme="minorHAnsi" w:hAnsiTheme="minorHAnsi"/>
          <w:sz w:val="22"/>
          <w:szCs w:val="22"/>
        </w:rPr>
        <w:t>Th</w:t>
      </w:r>
      <w:r w:rsidR="00793F56" w:rsidRPr="00F94468">
        <w:rPr>
          <w:rFonts w:asciiTheme="minorHAnsi" w:hAnsiTheme="minorHAnsi"/>
          <w:sz w:val="22"/>
          <w:szCs w:val="22"/>
        </w:rPr>
        <w:t>re</w:t>
      </w:r>
      <w:r w:rsidR="003D30C0" w:rsidRPr="00F94468">
        <w:rPr>
          <w:rFonts w:asciiTheme="minorHAnsi" w:hAnsiTheme="minorHAnsi"/>
          <w:sz w:val="22"/>
          <w:szCs w:val="22"/>
        </w:rPr>
        <w:t>e methods were used to compute streamflow</w:t>
      </w:r>
      <w:r w:rsidR="005337D1" w:rsidRPr="00F94468">
        <w:rPr>
          <w:rFonts w:asciiTheme="minorHAnsi" w:hAnsiTheme="minorHAnsi"/>
          <w:sz w:val="22"/>
          <w:szCs w:val="22"/>
        </w:rPr>
        <w:t xml:space="preserve"> and include</w:t>
      </w:r>
      <w:r w:rsidR="00D45A49" w:rsidRPr="00F94468">
        <w:rPr>
          <w:rFonts w:asciiTheme="minorHAnsi" w:hAnsiTheme="minorHAnsi"/>
          <w:sz w:val="22"/>
          <w:szCs w:val="22"/>
        </w:rPr>
        <w:t>d</w:t>
      </w:r>
      <w:r w:rsidR="005337D1" w:rsidRPr="00F94468">
        <w:rPr>
          <w:rFonts w:asciiTheme="minorHAnsi" w:hAnsiTheme="minorHAnsi"/>
          <w:sz w:val="22"/>
          <w:szCs w:val="22"/>
        </w:rPr>
        <w:t xml:space="preserve"> </w:t>
      </w:r>
      <w:r w:rsidR="003D30C0" w:rsidRPr="00F94468">
        <w:rPr>
          <w:rFonts w:asciiTheme="minorHAnsi" w:hAnsiTheme="minorHAnsi"/>
          <w:sz w:val="22"/>
          <w:szCs w:val="22"/>
        </w:rPr>
        <w:t xml:space="preserve">(1) no </w:t>
      </w:r>
      <w:proofErr w:type="spellStart"/>
      <w:r w:rsidR="00CC2EEF" w:rsidRPr="00F94468">
        <w:rPr>
          <w:rFonts w:asciiTheme="minorHAnsi" w:hAnsiTheme="minorHAnsi"/>
          <w:sz w:val="22"/>
          <w:szCs w:val="22"/>
        </w:rPr>
        <w:t>instream</w:t>
      </w:r>
      <w:proofErr w:type="spellEnd"/>
      <w:r w:rsidR="00CC2EEF" w:rsidRPr="00F94468">
        <w:rPr>
          <w:rFonts w:asciiTheme="minorHAnsi" w:hAnsiTheme="minorHAnsi"/>
          <w:sz w:val="22"/>
          <w:szCs w:val="22"/>
        </w:rPr>
        <w:t xml:space="preserve"> </w:t>
      </w:r>
      <w:r w:rsidR="003D30C0" w:rsidRPr="00F94468">
        <w:rPr>
          <w:rFonts w:asciiTheme="minorHAnsi" w:hAnsiTheme="minorHAnsi"/>
          <w:sz w:val="22"/>
          <w:szCs w:val="22"/>
        </w:rPr>
        <w:t xml:space="preserve">velocity data </w:t>
      </w:r>
      <w:r w:rsidR="00D45A49" w:rsidRPr="00F94468">
        <w:rPr>
          <w:rFonts w:asciiTheme="minorHAnsi" w:hAnsiTheme="minorHAnsi"/>
          <w:sz w:val="22"/>
          <w:szCs w:val="22"/>
        </w:rPr>
        <w:t>was</w:t>
      </w:r>
      <w:r w:rsidR="005337D1" w:rsidRPr="00F94468">
        <w:rPr>
          <w:rFonts w:asciiTheme="minorHAnsi" w:hAnsiTheme="minorHAnsi"/>
          <w:sz w:val="22"/>
          <w:szCs w:val="22"/>
        </w:rPr>
        <w:t xml:space="preserve"> required</w:t>
      </w:r>
      <w:r w:rsidR="003D30C0" w:rsidRPr="00F94468">
        <w:rPr>
          <w:rFonts w:asciiTheme="minorHAnsi" w:hAnsiTheme="minorHAnsi"/>
          <w:sz w:val="22"/>
          <w:szCs w:val="22"/>
        </w:rPr>
        <w:t xml:space="preserve"> a</w:t>
      </w:r>
      <w:r w:rsidR="00342E77">
        <w:rPr>
          <w:rFonts w:asciiTheme="minorHAnsi" w:hAnsiTheme="minorHAnsi"/>
          <w:sz w:val="22"/>
          <w:szCs w:val="22"/>
        </w:rPr>
        <w:t xml:space="preserve"> </w:t>
      </w:r>
      <w:r w:rsidR="003D30C0" w:rsidRPr="00F94468">
        <w:rPr>
          <w:rFonts w:asciiTheme="minorHAnsi" w:hAnsiTheme="minorHAnsi"/>
          <w:sz w:val="22"/>
          <w:szCs w:val="22"/>
        </w:rPr>
        <w:t>priori, (2)</w:t>
      </w:r>
      <w:r w:rsidR="00CC2EEF" w:rsidRPr="00F94468">
        <w:rPr>
          <w:rFonts w:asciiTheme="minorHAnsi" w:hAnsiTheme="minorHAnsi"/>
          <w:sz w:val="22"/>
          <w:szCs w:val="22"/>
        </w:rPr>
        <w:t xml:space="preserve"> point velocities </w:t>
      </w:r>
      <w:r w:rsidR="00D45A49" w:rsidRPr="00F94468">
        <w:rPr>
          <w:rFonts w:asciiTheme="minorHAnsi" w:hAnsiTheme="minorHAnsi"/>
          <w:sz w:val="22"/>
          <w:szCs w:val="22"/>
        </w:rPr>
        <w:t xml:space="preserve">were </w:t>
      </w:r>
      <w:r w:rsidR="00CC2EEF" w:rsidRPr="00F94468">
        <w:rPr>
          <w:rFonts w:asciiTheme="minorHAnsi" w:hAnsiTheme="minorHAnsi"/>
          <w:sz w:val="22"/>
          <w:szCs w:val="22"/>
        </w:rPr>
        <w:t xml:space="preserve">collected </w:t>
      </w:r>
      <w:r w:rsidR="00D45A49" w:rsidRPr="00F94468">
        <w:rPr>
          <w:rFonts w:asciiTheme="minorHAnsi" w:hAnsiTheme="minorHAnsi"/>
          <w:sz w:val="22"/>
          <w:szCs w:val="22"/>
        </w:rPr>
        <w:t xml:space="preserve">at the y-axis using an ADCP or ADV and plotted by </w:t>
      </w:r>
      <w:r w:rsidR="005337D1" w:rsidRPr="00F94468">
        <w:rPr>
          <w:rFonts w:asciiTheme="minorHAnsi" w:hAnsiTheme="minorHAnsi"/>
          <w:sz w:val="22"/>
          <w:szCs w:val="22"/>
        </w:rPr>
        <w:t>depth</w:t>
      </w:r>
      <w:r w:rsidR="00CC2EEF" w:rsidRPr="00F94468">
        <w:rPr>
          <w:rFonts w:asciiTheme="minorHAnsi" w:hAnsiTheme="minorHAnsi"/>
          <w:sz w:val="22"/>
          <w:szCs w:val="22"/>
        </w:rPr>
        <w:t xml:space="preserve"> above the channel bed to near the water surface</w:t>
      </w:r>
      <w:r w:rsidR="005337D1" w:rsidRPr="00F94468">
        <w:rPr>
          <w:rFonts w:asciiTheme="minorHAnsi" w:hAnsiTheme="minorHAnsi"/>
          <w:sz w:val="22"/>
          <w:szCs w:val="22"/>
        </w:rPr>
        <w:t xml:space="preserve">, </w:t>
      </w:r>
      <w:r w:rsidR="00CC2EEF" w:rsidRPr="00F94468">
        <w:rPr>
          <w:rFonts w:asciiTheme="minorHAnsi" w:hAnsiTheme="minorHAnsi"/>
          <w:sz w:val="22"/>
          <w:szCs w:val="22"/>
        </w:rPr>
        <w:t xml:space="preserve">and (3) point velocities </w:t>
      </w:r>
      <w:r w:rsidR="00D45A49" w:rsidRPr="00F94468">
        <w:rPr>
          <w:rFonts w:asciiTheme="minorHAnsi" w:hAnsiTheme="minorHAnsi"/>
          <w:sz w:val="22"/>
          <w:szCs w:val="22"/>
        </w:rPr>
        <w:t xml:space="preserve">were </w:t>
      </w:r>
      <w:r w:rsidR="00CC2EEF" w:rsidRPr="00F94468">
        <w:rPr>
          <w:rFonts w:asciiTheme="minorHAnsi" w:hAnsiTheme="minorHAnsi"/>
          <w:sz w:val="22"/>
          <w:szCs w:val="22"/>
        </w:rPr>
        <w:t>fitted using a nonlinear form of a velocity profile</w:t>
      </w:r>
      <w:r w:rsidR="00845E53" w:rsidRPr="00F94468">
        <w:rPr>
          <w:rFonts w:asciiTheme="minorHAnsi" w:hAnsiTheme="minorHAnsi"/>
          <w:sz w:val="22"/>
          <w:szCs w:val="22"/>
        </w:rPr>
        <w:t>;</w:t>
      </w:r>
      <w:r w:rsidR="00D45A49" w:rsidRPr="00F94468">
        <w:rPr>
          <w:rFonts w:asciiTheme="minorHAnsi" w:hAnsiTheme="minorHAnsi"/>
          <w:sz w:val="22"/>
          <w:szCs w:val="22"/>
        </w:rPr>
        <w:t xml:space="preserve"> which is a </w:t>
      </w:r>
      <w:r w:rsidR="00CC2EEF" w:rsidRPr="00F94468">
        <w:rPr>
          <w:rFonts w:asciiTheme="minorHAnsi" w:hAnsiTheme="minorHAnsi"/>
          <w:sz w:val="22"/>
          <w:szCs w:val="22"/>
        </w:rPr>
        <w:t>function of the maximum velocity</w:t>
      </w:r>
      <w:r w:rsidR="00845E53" w:rsidRPr="00F94468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="00845E53" w:rsidRPr="00F94468">
        <w:rPr>
          <w:rFonts w:asciiTheme="minorHAnsi" w:hAnsiTheme="minorHAnsi"/>
          <w:sz w:val="22"/>
          <w:szCs w:val="22"/>
        </w:rPr>
        <w:t>u</w:t>
      </w:r>
      <w:r w:rsidR="00845E53" w:rsidRPr="00F94468">
        <w:rPr>
          <w:rFonts w:asciiTheme="minorHAnsi" w:hAnsiTheme="minorHAnsi"/>
          <w:sz w:val="22"/>
          <w:szCs w:val="22"/>
          <w:vertAlign w:val="subscript"/>
        </w:rPr>
        <w:t>max</w:t>
      </w:r>
      <w:proofErr w:type="spellEnd"/>
      <w:r w:rsidR="00845E53" w:rsidRPr="00F94468">
        <w:rPr>
          <w:rFonts w:asciiTheme="minorHAnsi" w:hAnsiTheme="minorHAnsi"/>
          <w:sz w:val="22"/>
          <w:szCs w:val="22"/>
        </w:rPr>
        <w:t xml:space="preserve">); </w:t>
      </w:r>
      <w:r w:rsidR="00CC2EEF" w:rsidRPr="00F94468">
        <w:rPr>
          <w:rFonts w:asciiTheme="minorHAnsi" w:hAnsiTheme="minorHAnsi"/>
          <w:sz w:val="22"/>
          <w:szCs w:val="22"/>
        </w:rPr>
        <w:t xml:space="preserve">its location </w:t>
      </w:r>
      <w:r w:rsidR="00845E53" w:rsidRPr="00F94468">
        <w:rPr>
          <w:rFonts w:asciiTheme="minorHAnsi" w:hAnsiTheme="minorHAnsi"/>
          <w:sz w:val="22"/>
          <w:szCs w:val="22"/>
        </w:rPr>
        <w:t>below t</w:t>
      </w:r>
      <w:r w:rsidR="00CC2EEF" w:rsidRPr="00F94468">
        <w:rPr>
          <w:rFonts w:asciiTheme="minorHAnsi" w:hAnsiTheme="minorHAnsi"/>
          <w:sz w:val="22"/>
          <w:szCs w:val="22"/>
        </w:rPr>
        <w:t>he water surface</w:t>
      </w:r>
      <w:r w:rsidR="00845E53" w:rsidRPr="00F94468">
        <w:rPr>
          <w:rFonts w:asciiTheme="minorHAnsi" w:hAnsiTheme="minorHAnsi"/>
          <w:sz w:val="22"/>
          <w:szCs w:val="22"/>
        </w:rPr>
        <w:t xml:space="preserve"> (h),  above the channel bottom (y), and </w:t>
      </w:r>
      <w:r w:rsidR="00CC2EEF" w:rsidRPr="00F94468">
        <w:rPr>
          <w:rFonts w:asciiTheme="minorHAnsi" w:hAnsiTheme="minorHAnsi"/>
          <w:sz w:val="22"/>
          <w:szCs w:val="22"/>
        </w:rPr>
        <w:t xml:space="preserve">depth </w:t>
      </w:r>
      <w:r w:rsidR="00845E53" w:rsidRPr="00F94468">
        <w:rPr>
          <w:rFonts w:asciiTheme="minorHAnsi" w:hAnsiTheme="minorHAnsi"/>
          <w:sz w:val="22"/>
          <w:szCs w:val="22"/>
        </w:rPr>
        <w:t xml:space="preserve">(D) </w:t>
      </w:r>
      <w:r w:rsidR="00CC2EEF" w:rsidRPr="00F94468">
        <w:rPr>
          <w:rFonts w:asciiTheme="minorHAnsi" w:hAnsiTheme="minorHAnsi"/>
          <w:sz w:val="22"/>
          <w:szCs w:val="22"/>
        </w:rPr>
        <w:t>at the y-axis</w:t>
      </w:r>
      <w:r w:rsidR="00845E53" w:rsidRPr="00F94468">
        <w:rPr>
          <w:rFonts w:asciiTheme="minorHAnsi" w:hAnsiTheme="minorHAnsi"/>
          <w:sz w:val="22"/>
          <w:szCs w:val="22"/>
        </w:rPr>
        <w:t xml:space="preserve">; and </w:t>
      </w:r>
      <w:r w:rsidR="00CC2EEF" w:rsidRPr="00F94468">
        <w:rPr>
          <w:rFonts w:asciiTheme="minorHAnsi" w:hAnsiTheme="minorHAnsi"/>
          <w:sz w:val="22"/>
          <w:szCs w:val="22"/>
        </w:rPr>
        <w:t xml:space="preserve">a dimensionless variable </w:t>
      </w:r>
      <w:r w:rsidR="00845E53" w:rsidRPr="00F94468">
        <w:rPr>
          <w:rFonts w:asciiTheme="minorHAnsi" w:hAnsiTheme="minorHAnsi"/>
          <w:sz w:val="22"/>
          <w:szCs w:val="22"/>
        </w:rPr>
        <w:t>(M)</w:t>
      </w:r>
      <w:r w:rsidR="00630F11">
        <w:rPr>
          <w:rFonts w:asciiTheme="minorHAnsi" w:hAnsiTheme="minorHAnsi"/>
          <w:sz w:val="22"/>
          <w:szCs w:val="22"/>
        </w:rPr>
        <w:t xml:space="preserve"> </w:t>
      </w:r>
      <w:r w:rsidR="00CC2EEF" w:rsidRPr="00F94468">
        <w:rPr>
          <w:rFonts w:asciiTheme="minorHAnsi" w:hAnsiTheme="minorHAnsi"/>
          <w:sz w:val="22"/>
          <w:szCs w:val="22"/>
        </w:rPr>
        <w:t xml:space="preserve">of the </w:t>
      </w:r>
      <w:r w:rsidR="00936BB8" w:rsidRPr="00F94468">
        <w:rPr>
          <w:rFonts w:asciiTheme="minorHAnsi" w:hAnsiTheme="minorHAnsi"/>
          <w:sz w:val="22"/>
          <w:szCs w:val="22"/>
        </w:rPr>
        <w:t>velocity distribution.</w:t>
      </w:r>
    </w:p>
    <w:p w:rsidR="00BB32FE" w:rsidRPr="00BB32FE" w:rsidRDefault="00BB32FE" w:rsidP="00F47451">
      <w:pPr>
        <w:spacing w:line="240" w:lineRule="auto"/>
        <w:rPr>
          <w:rFonts w:asciiTheme="minorHAnsi" w:hAnsiTheme="minorHAnsi"/>
          <w:sz w:val="22"/>
          <w:szCs w:val="22"/>
        </w:rPr>
      </w:pPr>
    </w:p>
    <w:tbl>
      <w:tblPr>
        <w:tblW w:w="9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57"/>
        <w:gridCol w:w="5800"/>
        <w:gridCol w:w="2175"/>
      </w:tblGrid>
      <w:tr w:rsidR="00ED5353" w:rsidRPr="00ED5353" w:rsidTr="00216AF6">
        <w:tc>
          <w:tcPr>
            <w:tcW w:w="9432" w:type="dxa"/>
            <w:gridSpan w:val="3"/>
            <w:tcMar>
              <w:top w:w="115" w:type="dxa"/>
              <w:left w:w="115" w:type="dxa"/>
              <w:bottom w:w="115" w:type="dxa"/>
              <w:right w:w="115" w:type="dxa"/>
            </w:tcMar>
          </w:tcPr>
          <w:p w:rsidR="00ED5353" w:rsidRPr="00ED5353" w:rsidRDefault="00ED5353" w:rsidP="00ED5353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b/>
                <w:sz w:val="22"/>
                <w:szCs w:val="22"/>
              </w:rPr>
            </w:pPr>
            <w:r w:rsidRPr="00ED5353">
              <w:rPr>
                <w:rFonts w:asciiTheme="minorHAnsi" w:hAnsiTheme="minorHAnsi"/>
                <w:b/>
                <w:sz w:val="22"/>
                <w:szCs w:val="22"/>
              </w:rPr>
              <w:t xml:space="preserve">Table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4</w:t>
            </w:r>
            <w:r w:rsidRPr="00ED5353">
              <w:rPr>
                <w:rFonts w:asciiTheme="minorHAnsi" w:hAnsiTheme="minorHAnsi"/>
                <w:b/>
                <w:sz w:val="22"/>
                <w:szCs w:val="22"/>
              </w:rPr>
              <w:t xml:space="preserve"> Summary of ADCP transect from </w:t>
            </w:r>
            <w:proofErr w:type="spellStart"/>
            <w:r w:rsidRPr="00ED5353">
              <w:rPr>
                <w:rFonts w:asciiTheme="minorHAnsi" w:hAnsiTheme="minorHAnsi"/>
                <w:b/>
                <w:sz w:val="22"/>
                <w:szCs w:val="22"/>
              </w:rPr>
              <w:t>Chartiers</w:t>
            </w:r>
            <w:proofErr w:type="spellEnd"/>
            <w:r w:rsidRPr="00ED5353">
              <w:rPr>
                <w:rFonts w:asciiTheme="minorHAnsi" w:hAnsiTheme="minorHAnsi"/>
                <w:b/>
                <w:sz w:val="22"/>
                <w:szCs w:val="22"/>
              </w:rPr>
              <w:t xml:space="preserve"> Creek near Bridgeville, PA (03085290).</w:t>
            </w:r>
          </w:p>
          <w:p w:rsidR="00ED5353" w:rsidRPr="00ED5353" w:rsidRDefault="00ED5353" w:rsidP="0094617E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="Arial"/>
                <w:b/>
                <w:szCs w:val="22"/>
              </w:rPr>
            </w:pPr>
            <w:r w:rsidRPr="00ED5353">
              <w:rPr>
                <w:rFonts w:asciiTheme="minorHAnsi" w:hAnsiTheme="minorHAnsi"/>
                <w:b/>
                <w:sz w:val="22"/>
                <w:szCs w:val="22"/>
              </w:rPr>
              <w:t>[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ADCP; computed using the acoustic Doppler current profiler; </w:t>
            </w:r>
            <w:proofErr w:type="spellStart"/>
            <w:r w:rsidRPr="00ED5353">
              <w:rPr>
                <w:rFonts w:asciiTheme="minorHAnsi" w:hAnsiTheme="minorHAnsi"/>
                <w:b/>
                <w:sz w:val="22"/>
                <w:szCs w:val="22"/>
              </w:rPr>
              <w:t>cfs</w:t>
            </w:r>
            <w:proofErr w:type="spellEnd"/>
            <w:r w:rsidRPr="00ED5353">
              <w:rPr>
                <w:rFonts w:asciiTheme="minorHAnsi" w:hAnsiTheme="minorHAnsi"/>
                <w:b/>
                <w:sz w:val="22"/>
                <w:szCs w:val="22"/>
              </w:rPr>
              <w:t xml:space="preserve">, cubic feet per second; </w:t>
            </w:r>
            <w:r w:rsidRPr="00ED5353">
              <w:rPr>
                <w:rFonts w:asciiTheme="minorHAnsi" w:hAnsiTheme="minorHAnsi" w:cs="AdvTREBU-R"/>
                <w:b/>
                <w:sz w:val="22"/>
                <w:szCs w:val="22"/>
              </w:rPr>
              <w:t>ft, feet</w:t>
            </w:r>
            <w:r w:rsidR="0094617E">
              <w:rPr>
                <w:rFonts w:asciiTheme="minorHAnsi" w:hAnsiTheme="minorHAnsi" w:cs="AdvTREBU-R"/>
                <w:b/>
                <w:sz w:val="22"/>
                <w:szCs w:val="22"/>
              </w:rPr>
              <w:t>;</w:t>
            </w:r>
            <w:r w:rsidRPr="00ED5353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 </w:t>
            </w:r>
            <w:r w:rsidR="0094617E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fps, feet per second; </w:t>
            </w:r>
            <w:proofErr w:type="spellStart"/>
            <w:r w:rsidRPr="00ED5353">
              <w:rPr>
                <w:rFonts w:asciiTheme="minorHAnsi" w:hAnsiTheme="minorHAnsi" w:cs="AdvTREBU-R"/>
                <w:b/>
                <w:sz w:val="22"/>
                <w:szCs w:val="22"/>
              </w:rPr>
              <w:t>sf</w:t>
            </w:r>
            <w:proofErr w:type="spellEnd"/>
            <w:r w:rsidRPr="00ED5353">
              <w:rPr>
                <w:rFonts w:asciiTheme="minorHAnsi" w:hAnsiTheme="minorHAnsi" w:cs="AdvTREBU-R"/>
                <w:b/>
                <w:sz w:val="22"/>
                <w:szCs w:val="22"/>
              </w:rPr>
              <w:t xml:space="preserve">, square feet; </w:t>
            </w:r>
            <w:r w:rsidR="0094617E">
              <w:rPr>
                <w:rFonts w:asciiTheme="minorHAnsi" w:hAnsiTheme="minorHAnsi" w:cs="AdvTREBU-R"/>
                <w:b/>
                <w:sz w:val="22"/>
                <w:szCs w:val="22"/>
              </w:rPr>
              <w:t>ft, feet</w:t>
            </w:r>
            <w:r w:rsidRPr="00ED5353">
              <w:rPr>
                <w:rFonts w:asciiTheme="minorHAnsi" w:eastAsiaTheme="minorHAnsi" w:hAnsiTheme="minorHAnsi" w:cs="AdvTREBU-R"/>
                <w:b/>
                <w:sz w:val="22"/>
                <w:szCs w:val="22"/>
              </w:rPr>
              <w:t>]</w:t>
            </w:r>
          </w:p>
        </w:tc>
      </w:tr>
      <w:tr w:rsidR="00ED5353" w:rsidRPr="00ED5353" w:rsidTr="00705E3F">
        <w:tc>
          <w:tcPr>
            <w:tcW w:w="1457" w:type="dxa"/>
          </w:tcPr>
          <w:p w:rsidR="00ED5353" w:rsidRPr="00ED5353" w:rsidRDefault="00ED5353" w:rsidP="00103A1A">
            <w:pPr>
              <w:pStyle w:val="BodyText"/>
              <w:spacing w:after="0"/>
              <w:ind w:firstLine="0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ED5353">
              <w:rPr>
                <w:rFonts w:asciiTheme="minorHAnsi" w:hAnsiTheme="minorHAnsi" w:cs="Arial"/>
                <w:b/>
                <w:szCs w:val="22"/>
              </w:rPr>
              <w:t>Parameter</w:t>
            </w:r>
          </w:p>
        </w:tc>
        <w:tc>
          <w:tcPr>
            <w:tcW w:w="5800" w:type="dxa"/>
          </w:tcPr>
          <w:p w:rsidR="00ED5353" w:rsidRPr="00ED5353" w:rsidRDefault="00ED5353" w:rsidP="00103A1A">
            <w:pPr>
              <w:pStyle w:val="BodyText"/>
              <w:spacing w:after="0"/>
              <w:ind w:hanging="18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ED5353">
              <w:rPr>
                <w:rFonts w:asciiTheme="minorHAnsi" w:hAnsiTheme="minorHAnsi" w:cs="Arial"/>
                <w:b/>
                <w:szCs w:val="22"/>
              </w:rPr>
              <w:t>Definition</w:t>
            </w:r>
          </w:p>
        </w:tc>
        <w:tc>
          <w:tcPr>
            <w:tcW w:w="2175" w:type="dxa"/>
          </w:tcPr>
          <w:p w:rsidR="00ED5353" w:rsidRPr="00ED5353" w:rsidRDefault="00ED5353" w:rsidP="00103A1A">
            <w:pPr>
              <w:pStyle w:val="BodyText"/>
              <w:spacing w:after="0"/>
              <w:ind w:hanging="18"/>
              <w:jc w:val="center"/>
              <w:rPr>
                <w:rFonts w:asciiTheme="minorHAnsi" w:hAnsiTheme="minorHAnsi" w:cs="Arial"/>
                <w:b/>
                <w:szCs w:val="22"/>
              </w:rPr>
            </w:pPr>
            <w:r w:rsidRPr="00ED5353">
              <w:rPr>
                <w:rFonts w:asciiTheme="minorHAnsi" w:hAnsiTheme="minorHAnsi" w:cs="Arial"/>
                <w:b/>
                <w:szCs w:val="22"/>
              </w:rPr>
              <w:t>Value</w:t>
            </w:r>
          </w:p>
        </w:tc>
      </w:tr>
      <w:tr w:rsidR="00ED5353" w:rsidRPr="00ED5353" w:rsidTr="00705E3F">
        <w:tc>
          <w:tcPr>
            <w:tcW w:w="1457" w:type="dxa"/>
          </w:tcPr>
          <w:p w:rsidR="00ED5353" w:rsidRPr="00ED5353" w:rsidRDefault="00ED5353" w:rsidP="00103A1A">
            <w:pPr>
              <w:pStyle w:val="BodyText"/>
              <w:spacing w:after="0"/>
              <w:ind w:firstLine="0"/>
              <w:rPr>
                <w:rFonts w:cs="Arial"/>
                <w:szCs w:val="22"/>
              </w:rPr>
            </w:pPr>
            <w:r w:rsidRPr="00ED5353">
              <w:rPr>
                <w:rFonts w:cs="Arial"/>
                <w:szCs w:val="22"/>
              </w:rPr>
              <w:t>Q</w:t>
            </w:r>
            <w:r w:rsidR="0035608E" w:rsidRPr="0035608E">
              <w:rPr>
                <w:rFonts w:cs="Arial"/>
                <w:szCs w:val="22"/>
                <w:vertAlign w:val="subscript"/>
              </w:rPr>
              <w:t>ADCP</w:t>
            </w:r>
          </w:p>
        </w:tc>
        <w:tc>
          <w:tcPr>
            <w:tcW w:w="5800" w:type="dxa"/>
          </w:tcPr>
          <w:p w:rsidR="00ED5353" w:rsidRPr="00ED5353" w:rsidRDefault="0035608E" w:rsidP="00103A1A">
            <w:pPr>
              <w:pStyle w:val="BodyText"/>
              <w:spacing w:after="0"/>
              <w:ind w:hanging="18"/>
              <w:rPr>
                <w:rFonts w:cs="Arial"/>
                <w:szCs w:val="22"/>
              </w:rPr>
            </w:pPr>
            <w:r w:rsidRPr="00ED5353">
              <w:rPr>
                <w:rFonts w:cs="Arial"/>
                <w:position w:val="-14"/>
                <w:szCs w:val="22"/>
              </w:rPr>
              <w:object w:dxaOrig="780" w:dyaOrig="360">
                <v:shape id="_x0000_i1026" type="#_x0000_t75" style="width:39pt;height:18pt" o:ole="" fillcolor="window">
                  <v:imagedata r:id="rId13" o:title=""/>
                </v:shape>
                <o:OLEObject Type="Embed" ProgID="Equation.3" ShapeID="_x0000_i1026" DrawAspect="Content" ObjectID="_1349164341" r:id="rId14"/>
              </w:object>
            </w:r>
          </w:p>
        </w:tc>
        <w:tc>
          <w:tcPr>
            <w:tcW w:w="2175" w:type="dxa"/>
          </w:tcPr>
          <w:p w:rsidR="00ED5353" w:rsidRPr="008B1741" w:rsidRDefault="00ED5353" w:rsidP="00103A1A">
            <w:pPr>
              <w:pStyle w:val="BodyText"/>
              <w:spacing w:after="0"/>
              <w:ind w:hanging="18"/>
              <w:rPr>
                <w:rFonts w:ascii="Calibri" w:hAnsi="Calibri" w:cs="Arial"/>
                <w:szCs w:val="22"/>
              </w:rPr>
            </w:pPr>
            <w:r w:rsidRPr="008B1741">
              <w:rPr>
                <w:rFonts w:ascii="Calibri" w:hAnsi="Calibri" w:cs="Arial"/>
                <w:szCs w:val="22"/>
              </w:rPr>
              <w:t xml:space="preserve">121 </w:t>
            </w:r>
            <w:proofErr w:type="spellStart"/>
            <w:r w:rsidR="0094617E" w:rsidRPr="008B1741">
              <w:rPr>
                <w:rFonts w:ascii="Calibri" w:hAnsi="Calibri" w:cs="Arial"/>
                <w:szCs w:val="22"/>
              </w:rPr>
              <w:t>cfs</w:t>
            </w:r>
            <w:proofErr w:type="spellEnd"/>
          </w:p>
        </w:tc>
      </w:tr>
      <w:tr w:rsidR="00ED5353" w:rsidRPr="00ED5353" w:rsidTr="00705E3F">
        <w:tc>
          <w:tcPr>
            <w:tcW w:w="1457" w:type="dxa"/>
          </w:tcPr>
          <w:p w:rsidR="00ED5353" w:rsidRPr="00ED5353" w:rsidRDefault="00ED5353" w:rsidP="00103A1A">
            <w:pPr>
              <w:pStyle w:val="BodyTextIndent2"/>
              <w:spacing w:after="0" w:line="240" w:lineRule="auto"/>
              <w:ind w:left="0"/>
              <w:rPr>
                <w:rFonts w:ascii="Symbol" w:hAnsi="Symbol" w:cs="Arial"/>
                <w:iCs/>
                <w:sz w:val="24"/>
                <w:szCs w:val="24"/>
                <w:vertAlign w:val="subscript"/>
              </w:rPr>
            </w:pPr>
            <w:r w:rsidRPr="00ED5353">
              <w:rPr>
                <w:rFonts w:ascii="Symbol" w:hAnsi="Symbol" w:cs="Arial"/>
                <w:iCs/>
                <w:sz w:val="24"/>
                <w:szCs w:val="24"/>
              </w:rPr>
              <w:t></w:t>
            </w:r>
          </w:p>
        </w:tc>
        <w:tc>
          <w:tcPr>
            <w:tcW w:w="5800" w:type="dxa"/>
          </w:tcPr>
          <w:p w:rsidR="00ED5353" w:rsidRPr="00ED5353" w:rsidRDefault="00ED5353" w:rsidP="00103A1A">
            <w:pPr>
              <w:pStyle w:val="BodyTextIndent2"/>
              <w:spacing w:after="0" w:line="240" w:lineRule="auto"/>
              <w:ind w:left="0"/>
              <w:rPr>
                <w:rFonts w:ascii="Arial" w:hAnsi="Arial" w:cs="Arial"/>
                <w:szCs w:val="22"/>
                <w:lang w:val="fr-FR"/>
              </w:rPr>
            </w:pPr>
            <w:proofErr w:type="spellStart"/>
            <w:r w:rsidRPr="00ED5353">
              <w:rPr>
                <w:rFonts w:ascii="Arial" w:hAnsi="Arial" w:cs="Arial"/>
                <w:i/>
                <w:iCs/>
                <w:szCs w:val="22"/>
                <w:lang w:val="fr-FR"/>
              </w:rPr>
              <w:t>u</w:t>
            </w:r>
            <w:r w:rsidRPr="00ED5353">
              <w:rPr>
                <w:rFonts w:ascii="Arial" w:hAnsi="Arial" w:cs="Arial"/>
                <w:i/>
                <w:iCs/>
                <w:szCs w:val="22"/>
                <w:vertAlign w:val="subscript"/>
                <w:lang w:val="fr-FR"/>
              </w:rPr>
              <w:t>avg</w:t>
            </w:r>
            <w:proofErr w:type="spellEnd"/>
            <w:r w:rsidRPr="00ED5353">
              <w:rPr>
                <w:rFonts w:ascii="Arial" w:hAnsi="Arial" w:cs="Arial"/>
                <w:i/>
                <w:iCs/>
                <w:szCs w:val="22"/>
                <w:lang w:val="fr-FR"/>
              </w:rPr>
              <w:t xml:space="preserve"> / </w:t>
            </w:r>
            <w:proofErr w:type="spellStart"/>
            <w:r w:rsidRPr="00ED5353">
              <w:rPr>
                <w:rFonts w:ascii="Arial" w:hAnsi="Arial" w:cs="Arial"/>
                <w:i/>
                <w:iCs/>
                <w:szCs w:val="22"/>
                <w:lang w:val="fr-FR"/>
              </w:rPr>
              <w:t>u</w:t>
            </w:r>
            <w:r w:rsidRPr="00ED5353">
              <w:rPr>
                <w:rFonts w:ascii="Arial" w:hAnsi="Arial" w:cs="Arial"/>
                <w:i/>
                <w:iCs/>
                <w:szCs w:val="22"/>
                <w:vertAlign w:val="subscript"/>
                <w:lang w:val="fr-FR"/>
              </w:rPr>
              <w:t>max</w:t>
            </w:r>
            <w:proofErr w:type="spellEnd"/>
            <w:r w:rsidRPr="00ED5353">
              <w:rPr>
                <w:rFonts w:ascii="Arial" w:hAnsi="Arial" w:cs="Arial"/>
                <w:i/>
                <w:iCs/>
                <w:szCs w:val="22"/>
                <w:lang w:val="fr-FR"/>
              </w:rPr>
              <w:t xml:space="preserve"> = </w:t>
            </w:r>
            <w:proofErr w:type="gramStart"/>
            <w:r w:rsidRPr="00ED5353">
              <w:rPr>
                <w:rFonts w:ascii="Arial" w:hAnsi="Arial" w:cs="Arial"/>
                <w:i/>
                <w:iCs/>
                <w:szCs w:val="22"/>
                <w:lang w:val="fr-FR"/>
              </w:rPr>
              <w:t>( e</w:t>
            </w:r>
            <w:proofErr w:type="gramEnd"/>
            <w:r w:rsidRPr="00ED5353">
              <w:rPr>
                <w:rFonts w:ascii="Arial" w:hAnsi="Arial" w:cs="Arial"/>
                <w:i/>
                <w:iCs/>
                <w:szCs w:val="22"/>
                <w:lang w:val="fr-FR"/>
              </w:rPr>
              <w:t xml:space="preserve"> </w:t>
            </w:r>
            <w:r w:rsidRPr="00ED5353">
              <w:rPr>
                <w:rFonts w:ascii="Arial" w:hAnsi="Arial" w:cs="Arial"/>
                <w:i/>
                <w:iCs/>
                <w:szCs w:val="22"/>
                <w:vertAlign w:val="superscript"/>
                <w:lang w:val="fr-FR"/>
              </w:rPr>
              <w:t>M</w:t>
            </w:r>
            <w:r w:rsidRPr="00ED5353">
              <w:rPr>
                <w:rFonts w:ascii="Arial" w:hAnsi="Arial" w:cs="Arial"/>
                <w:i/>
                <w:iCs/>
                <w:szCs w:val="22"/>
                <w:lang w:val="fr-FR"/>
              </w:rPr>
              <w:t xml:space="preserve"> / e </w:t>
            </w:r>
            <w:r w:rsidRPr="00ED5353">
              <w:rPr>
                <w:rFonts w:ascii="Arial" w:hAnsi="Arial" w:cs="Arial"/>
                <w:i/>
                <w:iCs/>
                <w:szCs w:val="22"/>
                <w:vertAlign w:val="superscript"/>
                <w:lang w:val="fr-FR"/>
              </w:rPr>
              <w:t>M</w:t>
            </w:r>
            <w:r w:rsidRPr="00ED5353">
              <w:rPr>
                <w:rFonts w:ascii="Arial" w:hAnsi="Arial" w:cs="Arial"/>
                <w:i/>
                <w:iCs/>
                <w:szCs w:val="22"/>
                <w:lang w:val="fr-FR"/>
              </w:rPr>
              <w:t xml:space="preserve"> – 1) – 1/M</w:t>
            </w:r>
          </w:p>
        </w:tc>
        <w:tc>
          <w:tcPr>
            <w:tcW w:w="2175" w:type="dxa"/>
          </w:tcPr>
          <w:p w:rsidR="00ED5353" w:rsidRPr="008B1741" w:rsidRDefault="00ED5353" w:rsidP="00103A1A">
            <w:pPr>
              <w:pStyle w:val="BodyText"/>
              <w:spacing w:after="0"/>
              <w:ind w:firstLine="0"/>
              <w:rPr>
                <w:rFonts w:ascii="Calibri" w:hAnsi="Calibri" w:cs="Arial"/>
                <w:szCs w:val="22"/>
              </w:rPr>
            </w:pPr>
            <w:r w:rsidRPr="008B1741">
              <w:rPr>
                <w:rFonts w:ascii="Calibri" w:hAnsi="Calibri" w:cs="Arial"/>
                <w:szCs w:val="22"/>
              </w:rPr>
              <w:t>.63</w:t>
            </w:r>
          </w:p>
        </w:tc>
      </w:tr>
      <w:tr w:rsidR="00103A1A" w:rsidRPr="00ED5353" w:rsidTr="00705E3F">
        <w:tc>
          <w:tcPr>
            <w:tcW w:w="1457" w:type="dxa"/>
          </w:tcPr>
          <w:p w:rsidR="00103A1A" w:rsidRPr="00ED5353" w:rsidRDefault="00103A1A" w:rsidP="00103A1A">
            <w:pPr>
              <w:pStyle w:val="BodyTextIndent2"/>
              <w:spacing w:after="0" w:line="240" w:lineRule="auto"/>
              <w:ind w:left="0"/>
              <w:rPr>
                <w:rFonts w:ascii="Symbol" w:hAnsi="Symbol" w:cs="Arial"/>
                <w:iCs/>
                <w:sz w:val="24"/>
                <w:szCs w:val="24"/>
              </w:rPr>
            </w:pPr>
            <w:r w:rsidRPr="00795813">
              <w:rPr>
                <w:rFonts w:ascii="Calibri" w:hAnsi="Calibri" w:cs="Arial"/>
                <w:sz w:val="22"/>
                <w:szCs w:val="22"/>
              </w:rPr>
              <w:t>M</w:t>
            </w:r>
          </w:p>
        </w:tc>
        <w:tc>
          <w:tcPr>
            <w:tcW w:w="5800" w:type="dxa"/>
          </w:tcPr>
          <w:p w:rsidR="00103A1A" w:rsidRPr="00ED5353" w:rsidRDefault="00103A1A" w:rsidP="00103A1A">
            <w:pPr>
              <w:pStyle w:val="BodyTextIndent2"/>
              <w:spacing w:after="0" w:line="240" w:lineRule="auto"/>
              <w:ind w:left="0"/>
              <w:rPr>
                <w:rFonts w:ascii="Arial" w:hAnsi="Arial" w:cs="Arial"/>
                <w:i/>
                <w:iCs/>
                <w:szCs w:val="22"/>
                <w:lang w:val="fr-FR"/>
              </w:rPr>
            </w:pPr>
            <w:r w:rsidRPr="00ED5353">
              <w:rPr>
                <w:rFonts w:ascii="Calibri" w:hAnsi="Calibri" w:cs="Arial"/>
                <w:sz w:val="22"/>
                <w:szCs w:val="22"/>
              </w:rPr>
              <w:t>parameter relating the mean and maximum water velocities</w:t>
            </w:r>
          </w:p>
        </w:tc>
        <w:tc>
          <w:tcPr>
            <w:tcW w:w="2175" w:type="dxa"/>
          </w:tcPr>
          <w:p w:rsidR="00103A1A" w:rsidRPr="008B1741" w:rsidRDefault="00103A1A" w:rsidP="00103A1A">
            <w:pPr>
              <w:pStyle w:val="BodyText"/>
              <w:spacing w:after="0"/>
              <w:ind w:firstLine="0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1.57</w:t>
            </w:r>
          </w:p>
        </w:tc>
      </w:tr>
      <w:tr w:rsidR="003763EE" w:rsidRPr="00ED5353" w:rsidTr="00705E3F">
        <w:tc>
          <w:tcPr>
            <w:tcW w:w="1457" w:type="dxa"/>
          </w:tcPr>
          <w:p w:rsidR="003763EE" w:rsidRPr="00795813" w:rsidRDefault="00C50290" w:rsidP="00103A1A">
            <w:pPr>
              <w:pStyle w:val="BodyTextIndent2"/>
              <w:spacing w:after="0" w:line="240" w:lineRule="auto"/>
              <w:ind w:left="0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G(M)</w:t>
            </w:r>
          </w:p>
        </w:tc>
        <w:tc>
          <w:tcPr>
            <w:tcW w:w="5800" w:type="dxa"/>
          </w:tcPr>
          <w:p w:rsidR="003763EE" w:rsidRPr="00C50290" w:rsidRDefault="00C50290" w:rsidP="00C50290">
            <w:pPr>
              <w:pStyle w:val="BodyTextIndent2"/>
              <w:spacing w:after="0" w:line="240" w:lineRule="auto"/>
              <w:ind w:left="0"/>
              <w:rPr>
                <w:rFonts w:ascii="Symbol" w:hAnsi="Symbol" w:cs="Arial"/>
                <w:sz w:val="22"/>
                <w:szCs w:val="22"/>
              </w:rPr>
            </w:pPr>
            <w:r w:rsidRPr="00ED5353">
              <w:rPr>
                <w:rFonts w:ascii="Arial" w:hAnsi="Arial" w:cs="Arial"/>
                <w:i/>
                <w:iCs/>
                <w:szCs w:val="22"/>
                <w:lang w:val="fr-FR"/>
              </w:rPr>
              <w:t xml:space="preserve">(e </w:t>
            </w:r>
            <w:r w:rsidRPr="00ED5353">
              <w:rPr>
                <w:rFonts w:ascii="Arial" w:hAnsi="Arial" w:cs="Arial"/>
                <w:i/>
                <w:iCs/>
                <w:szCs w:val="22"/>
                <w:vertAlign w:val="superscript"/>
                <w:lang w:val="fr-FR"/>
              </w:rPr>
              <w:t>M</w:t>
            </w:r>
            <w:r w:rsidRPr="00ED5353">
              <w:rPr>
                <w:rFonts w:ascii="Arial" w:hAnsi="Arial" w:cs="Arial"/>
                <w:i/>
                <w:iCs/>
                <w:szCs w:val="22"/>
                <w:lang w:val="fr-FR"/>
              </w:rPr>
              <w:t xml:space="preserve"> – 1)</w:t>
            </w:r>
            <w:r>
              <w:rPr>
                <w:rFonts w:ascii="Arial" w:hAnsi="Arial" w:cs="Arial"/>
                <w:i/>
                <w:iCs/>
                <w:szCs w:val="22"/>
                <w:lang w:val="fr-FR"/>
              </w:rPr>
              <w:t>/</w:t>
            </w:r>
            <w:r w:rsidRPr="00ED5353">
              <w:rPr>
                <w:rFonts w:ascii="Arial" w:hAnsi="Arial" w:cs="Arial"/>
                <w:i/>
                <w:iCs/>
                <w:szCs w:val="22"/>
                <w:lang w:val="fr-FR"/>
              </w:rPr>
              <w:t>M</w:t>
            </w:r>
            <w:r>
              <w:rPr>
                <w:rFonts w:ascii="Symbol" w:hAnsi="Symbol" w:cs="Arial"/>
                <w:i/>
                <w:iCs/>
                <w:szCs w:val="22"/>
                <w:lang w:val="fr-FR"/>
              </w:rPr>
              <w:t></w:t>
            </w:r>
          </w:p>
        </w:tc>
        <w:tc>
          <w:tcPr>
            <w:tcW w:w="2175" w:type="dxa"/>
          </w:tcPr>
          <w:p w:rsidR="003763EE" w:rsidRPr="00020552" w:rsidRDefault="00C50290" w:rsidP="00103A1A">
            <w:pPr>
              <w:pStyle w:val="BodyText"/>
              <w:spacing w:after="0"/>
              <w:ind w:firstLine="0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3.87</w:t>
            </w:r>
          </w:p>
        </w:tc>
      </w:tr>
      <w:tr w:rsidR="00103A1A" w:rsidRPr="00ED5353" w:rsidTr="00705E3F">
        <w:tc>
          <w:tcPr>
            <w:tcW w:w="1457" w:type="dxa"/>
          </w:tcPr>
          <w:p w:rsidR="00103A1A" w:rsidRPr="00ED5353" w:rsidRDefault="00103A1A" w:rsidP="00103A1A">
            <w:pPr>
              <w:pStyle w:val="BodyTextIndent2"/>
              <w:spacing w:after="0" w:line="240" w:lineRule="auto"/>
              <w:ind w:left="0"/>
              <w:rPr>
                <w:rFonts w:ascii="Symbol" w:hAnsi="Symbol" w:cs="Arial"/>
                <w:iCs/>
                <w:sz w:val="24"/>
                <w:szCs w:val="24"/>
              </w:rPr>
            </w:pPr>
            <w:proofErr w:type="spellStart"/>
            <w:r w:rsidRPr="00795813">
              <w:rPr>
                <w:rFonts w:ascii="Calibri" w:hAnsi="Calibri" w:cs="Arial"/>
                <w:sz w:val="22"/>
                <w:szCs w:val="22"/>
              </w:rPr>
              <w:t>u</w:t>
            </w:r>
            <w:r w:rsidRPr="00795813">
              <w:rPr>
                <w:rFonts w:ascii="Calibri" w:hAnsi="Calibri" w:cs="Arial"/>
                <w:sz w:val="22"/>
                <w:szCs w:val="22"/>
                <w:vertAlign w:val="subscript"/>
              </w:rPr>
              <w:t>max</w:t>
            </w:r>
            <w:proofErr w:type="spellEnd"/>
          </w:p>
        </w:tc>
        <w:tc>
          <w:tcPr>
            <w:tcW w:w="5800" w:type="dxa"/>
          </w:tcPr>
          <w:p w:rsidR="00103A1A" w:rsidRPr="00ED5353" w:rsidRDefault="00103A1A" w:rsidP="00103A1A">
            <w:pPr>
              <w:pStyle w:val="BodyTextIndent2"/>
              <w:spacing w:after="0" w:line="240" w:lineRule="auto"/>
              <w:ind w:left="0"/>
              <w:rPr>
                <w:rFonts w:ascii="Arial" w:hAnsi="Arial" w:cs="Arial"/>
                <w:i/>
                <w:iCs/>
                <w:szCs w:val="22"/>
                <w:lang w:val="fr-FR"/>
              </w:rPr>
            </w:pPr>
            <w:r w:rsidRPr="00ED5353">
              <w:rPr>
                <w:rFonts w:ascii="Calibri" w:hAnsi="Calibri" w:cs="Arial"/>
                <w:sz w:val="22"/>
                <w:szCs w:val="22"/>
              </w:rPr>
              <w:t>maximum water velocity</w:t>
            </w:r>
          </w:p>
        </w:tc>
        <w:tc>
          <w:tcPr>
            <w:tcW w:w="2175" w:type="dxa"/>
          </w:tcPr>
          <w:p w:rsidR="00103A1A" w:rsidRPr="00020552" w:rsidRDefault="00705E3F" w:rsidP="00103A1A">
            <w:pPr>
              <w:pStyle w:val="BodyText"/>
              <w:spacing w:after="0"/>
              <w:ind w:firstLine="0"/>
              <w:rPr>
                <w:rFonts w:ascii="Calibri" w:hAnsi="Calibri" w:cs="Arial"/>
                <w:szCs w:val="22"/>
                <w:vertAlign w:val="superscript"/>
              </w:rPr>
            </w:pPr>
            <w:r w:rsidRPr="00020552">
              <w:rPr>
                <w:rFonts w:ascii="Calibri" w:hAnsi="Calibri" w:cs="Arial"/>
                <w:szCs w:val="22"/>
              </w:rPr>
              <w:t>2.11</w:t>
            </w:r>
            <w:r w:rsidR="00103A1A" w:rsidRPr="00020552">
              <w:rPr>
                <w:rFonts w:ascii="Calibri" w:hAnsi="Calibri" w:cs="Arial"/>
                <w:szCs w:val="22"/>
              </w:rPr>
              <w:t xml:space="preserve"> fps</w:t>
            </w:r>
            <w:r w:rsidR="00020552">
              <w:rPr>
                <w:rFonts w:ascii="Calibri" w:hAnsi="Calibri" w:cs="Arial"/>
                <w:szCs w:val="22"/>
              </w:rPr>
              <w:t xml:space="preserve"> </w:t>
            </w:r>
            <w:r w:rsidR="00020552" w:rsidRPr="00020552">
              <w:rPr>
                <w:rFonts w:ascii="Calibri" w:hAnsi="Calibri" w:cs="Arial"/>
                <w:sz w:val="28"/>
                <w:szCs w:val="28"/>
                <w:vertAlign w:val="superscript"/>
              </w:rPr>
              <w:t>1</w:t>
            </w:r>
          </w:p>
          <w:p w:rsidR="00705E3F" w:rsidRPr="00020552" w:rsidRDefault="00705E3F" w:rsidP="00103A1A">
            <w:pPr>
              <w:pStyle w:val="BodyText"/>
              <w:spacing w:after="0"/>
              <w:ind w:firstLine="0"/>
              <w:rPr>
                <w:rFonts w:ascii="Calibri" w:hAnsi="Calibri" w:cs="Arial"/>
                <w:szCs w:val="22"/>
                <w:vertAlign w:val="superscript"/>
              </w:rPr>
            </w:pPr>
            <w:r w:rsidRPr="00020552">
              <w:rPr>
                <w:rFonts w:ascii="Calibri" w:hAnsi="Calibri" w:cs="Arial"/>
                <w:szCs w:val="22"/>
              </w:rPr>
              <w:t xml:space="preserve">1.78 </w:t>
            </w:r>
            <w:r w:rsidR="003404B5" w:rsidRPr="00020552">
              <w:rPr>
                <w:rFonts w:ascii="Calibri" w:hAnsi="Calibri" w:cs="Arial"/>
                <w:szCs w:val="22"/>
              </w:rPr>
              <w:t>fps</w:t>
            </w:r>
            <w:r w:rsidR="00020552">
              <w:rPr>
                <w:rFonts w:ascii="Calibri" w:hAnsi="Calibri" w:cs="Arial"/>
                <w:szCs w:val="22"/>
              </w:rPr>
              <w:t xml:space="preserve"> </w:t>
            </w:r>
            <w:r w:rsidR="00020552" w:rsidRPr="00020552">
              <w:rPr>
                <w:rFonts w:ascii="Calibri" w:hAnsi="Calibri" w:cs="Arial"/>
                <w:sz w:val="28"/>
                <w:szCs w:val="28"/>
                <w:vertAlign w:val="superscript"/>
              </w:rPr>
              <w:t>2</w:t>
            </w:r>
          </w:p>
          <w:p w:rsidR="00103A1A" w:rsidRPr="00020552" w:rsidRDefault="00705E3F" w:rsidP="00020552">
            <w:pPr>
              <w:pStyle w:val="BodyText"/>
              <w:spacing w:after="0"/>
              <w:ind w:firstLine="0"/>
              <w:rPr>
                <w:rFonts w:ascii="Calibri" w:hAnsi="Calibri" w:cs="Arial"/>
                <w:szCs w:val="22"/>
              </w:rPr>
            </w:pPr>
            <w:r w:rsidRPr="00020552">
              <w:rPr>
                <w:rFonts w:ascii="Calibri" w:hAnsi="Calibri" w:cs="Arial"/>
                <w:szCs w:val="22"/>
              </w:rPr>
              <w:t>1.72</w:t>
            </w:r>
            <w:r w:rsidR="00103A1A" w:rsidRPr="00020552">
              <w:rPr>
                <w:rFonts w:ascii="Calibri" w:hAnsi="Calibri" w:cs="Arial"/>
                <w:szCs w:val="22"/>
              </w:rPr>
              <w:t xml:space="preserve"> fps</w:t>
            </w:r>
            <w:r w:rsidR="00020552">
              <w:rPr>
                <w:rFonts w:ascii="Calibri" w:hAnsi="Calibri" w:cs="Arial"/>
                <w:szCs w:val="22"/>
              </w:rPr>
              <w:t xml:space="preserve"> </w:t>
            </w:r>
            <w:r w:rsidR="00020552" w:rsidRPr="00020552">
              <w:rPr>
                <w:rFonts w:ascii="Calibri" w:hAnsi="Calibri" w:cs="Arial"/>
                <w:sz w:val="28"/>
                <w:szCs w:val="28"/>
                <w:vertAlign w:val="superscript"/>
              </w:rPr>
              <w:t>3</w:t>
            </w:r>
          </w:p>
        </w:tc>
      </w:tr>
      <w:tr w:rsidR="00103A1A" w:rsidRPr="00ED5353" w:rsidTr="00705E3F">
        <w:tc>
          <w:tcPr>
            <w:tcW w:w="1457" w:type="dxa"/>
          </w:tcPr>
          <w:p w:rsidR="00103A1A" w:rsidRPr="00ED5353" w:rsidRDefault="00103A1A" w:rsidP="00103A1A">
            <w:pPr>
              <w:pStyle w:val="BodyTextIndent2"/>
              <w:spacing w:after="0" w:line="240" w:lineRule="auto"/>
              <w:ind w:left="0"/>
              <w:rPr>
                <w:rFonts w:ascii="Symbol" w:hAnsi="Symbol" w:cs="Arial"/>
                <w:iCs/>
                <w:sz w:val="24"/>
                <w:szCs w:val="24"/>
              </w:rPr>
            </w:pPr>
            <w:r w:rsidRPr="00795813">
              <w:rPr>
                <w:rFonts w:ascii="Calibri" w:hAnsi="Calibri" w:cs="Arial"/>
                <w:sz w:val="22"/>
                <w:szCs w:val="22"/>
              </w:rPr>
              <w:t>area</w:t>
            </w:r>
          </w:p>
        </w:tc>
        <w:tc>
          <w:tcPr>
            <w:tcW w:w="5800" w:type="dxa"/>
          </w:tcPr>
          <w:p w:rsidR="00103A1A" w:rsidRPr="00ED5353" w:rsidRDefault="00103A1A" w:rsidP="00103A1A">
            <w:pPr>
              <w:pStyle w:val="BodyTextIndent2"/>
              <w:spacing w:after="0" w:line="240" w:lineRule="auto"/>
              <w:ind w:left="0"/>
              <w:rPr>
                <w:rFonts w:ascii="Arial" w:hAnsi="Arial" w:cs="Arial"/>
                <w:i/>
                <w:iCs/>
                <w:szCs w:val="22"/>
                <w:lang w:val="fr-FR"/>
              </w:rPr>
            </w:pPr>
            <w:r w:rsidRPr="00ED5353">
              <w:rPr>
                <w:rFonts w:asciiTheme="minorHAnsi" w:hAnsiTheme="minorHAnsi" w:cs="Arial"/>
                <w:sz w:val="22"/>
                <w:szCs w:val="22"/>
              </w:rPr>
              <w:t>area</w:t>
            </w:r>
          </w:p>
        </w:tc>
        <w:tc>
          <w:tcPr>
            <w:tcW w:w="2175" w:type="dxa"/>
          </w:tcPr>
          <w:p w:rsidR="00103A1A" w:rsidRPr="008B1741" w:rsidRDefault="00103A1A" w:rsidP="00103A1A">
            <w:pPr>
              <w:pStyle w:val="BodyText"/>
              <w:spacing w:after="0"/>
              <w:ind w:firstLine="0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 xml:space="preserve">113 </w:t>
            </w:r>
            <w:proofErr w:type="spellStart"/>
            <w:r>
              <w:rPr>
                <w:rFonts w:ascii="Calibri" w:hAnsi="Calibri" w:cs="Arial"/>
                <w:szCs w:val="22"/>
              </w:rPr>
              <w:t>sf</w:t>
            </w:r>
            <w:proofErr w:type="spellEnd"/>
          </w:p>
        </w:tc>
      </w:tr>
      <w:tr w:rsidR="00103A1A" w:rsidRPr="00ED5353" w:rsidTr="00705E3F">
        <w:tc>
          <w:tcPr>
            <w:tcW w:w="1457" w:type="dxa"/>
          </w:tcPr>
          <w:p w:rsidR="00103A1A" w:rsidRPr="00ED5353" w:rsidRDefault="00103A1A" w:rsidP="00103A1A">
            <w:pPr>
              <w:pStyle w:val="BodyTextIndent2"/>
              <w:spacing w:after="0" w:line="240" w:lineRule="auto"/>
              <w:ind w:left="0"/>
              <w:rPr>
                <w:rFonts w:ascii="Symbol" w:hAnsi="Symbol" w:cs="Arial"/>
                <w:iCs/>
                <w:sz w:val="24"/>
                <w:szCs w:val="24"/>
              </w:rPr>
            </w:pPr>
            <w:r w:rsidRPr="00795813">
              <w:rPr>
                <w:rFonts w:ascii="Calibri" w:hAnsi="Calibri" w:cs="Arial"/>
                <w:sz w:val="22"/>
                <w:szCs w:val="22"/>
              </w:rPr>
              <w:t>D</w:t>
            </w:r>
          </w:p>
        </w:tc>
        <w:tc>
          <w:tcPr>
            <w:tcW w:w="5800" w:type="dxa"/>
          </w:tcPr>
          <w:p w:rsidR="00103A1A" w:rsidRPr="00ED5353" w:rsidRDefault="00103A1A" w:rsidP="00103A1A">
            <w:pPr>
              <w:pStyle w:val="BodyTextIndent2"/>
              <w:spacing w:after="0" w:line="240" w:lineRule="auto"/>
              <w:ind w:left="0"/>
              <w:rPr>
                <w:rFonts w:ascii="Arial" w:hAnsi="Arial" w:cs="Arial"/>
                <w:i/>
                <w:iCs/>
                <w:szCs w:val="22"/>
                <w:lang w:val="fr-FR"/>
              </w:rPr>
            </w:pPr>
            <w:r w:rsidRPr="00ED5353">
              <w:rPr>
                <w:rFonts w:ascii="Calibri" w:hAnsi="Calibri" w:cs="Arial"/>
                <w:sz w:val="22"/>
                <w:szCs w:val="22"/>
              </w:rPr>
              <w:t>water depth at the y-axis</w:t>
            </w:r>
          </w:p>
        </w:tc>
        <w:tc>
          <w:tcPr>
            <w:tcW w:w="2175" w:type="dxa"/>
          </w:tcPr>
          <w:p w:rsidR="00103A1A" w:rsidRPr="008B1741" w:rsidRDefault="00103A1A" w:rsidP="00103A1A">
            <w:pPr>
              <w:pStyle w:val="BodyText"/>
              <w:spacing w:after="0"/>
              <w:ind w:firstLine="0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2.2 ft</w:t>
            </w:r>
          </w:p>
        </w:tc>
      </w:tr>
      <w:tr w:rsidR="00103A1A" w:rsidRPr="00ED5353" w:rsidTr="00705E3F">
        <w:tc>
          <w:tcPr>
            <w:tcW w:w="1457" w:type="dxa"/>
          </w:tcPr>
          <w:p w:rsidR="00103A1A" w:rsidRPr="00ED5353" w:rsidRDefault="00103A1A" w:rsidP="00103A1A">
            <w:pPr>
              <w:pStyle w:val="BodyTextIndent2"/>
              <w:spacing w:after="0" w:line="240" w:lineRule="auto"/>
              <w:ind w:left="0"/>
              <w:rPr>
                <w:rFonts w:ascii="Symbol" w:hAnsi="Symbol" w:cs="Arial"/>
                <w:iCs/>
                <w:sz w:val="24"/>
                <w:szCs w:val="24"/>
              </w:rPr>
            </w:pPr>
            <w:r w:rsidRPr="00795813">
              <w:rPr>
                <w:rFonts w:ascii="Calibri" w:hAnsi="Calibri" w:cs="Arial"/>
                <w:sz w:val="22"/>
                <w:szCs w:val="22"/>
              </w:rPr>
              <w:t>h/D</w:t>
            </w:r>
          </w:p>
        </w:tc>
        <w:tc>
          <w:tcPr>
            <w:tcW w:w="5800" w:type="dxa"/>
          </w:tcPr>
          <w:p w:rsidR="00103A1A" w:rsidRPr="00ED5353" w:rsidRDefault="00103A1A" w:rsidP="00103A1A">
            <w:pPr>
              <w:pStyle w:val="BodyTextIndent2"/>
              <w:spacing w:after="0" w:line="240" w:lineRule="auto"/>
              <w:ind w:left="0"/>
              <w:rPr>
                <w:rFonts w:ascii="Arial" w:hAnsi="Arial" w:cs="Arial"/>
                <w:i/>
                <w:iCs/>
                <w:szCs w:val="22"/>
                <w:lang w:val="fr-FR"/>
              </w:rPr>
            </w:pPr>
            <w:r w:rsidRPr="00ED5353">
              <w:rPr>
                <w:rFonts w:ascii="Calibri" w:hAnsi="Calibri" w:cs="Arial"/>
                <w:sz w:val="22"/>
                <w:szCs w:val="22"/>
              </w:rPr>
              <w:t xml:space="preserve">depth of </w:t>
            </w:r>
            <w:proofErr w:type="spellStart"/>
            <w:r w:rsidRPr="00ED5353">
              <w:rPr>
                <w:rFonts w:ascii="Calibri" w:hAnsi="Calibri" w:cs="Arial"/>
                <w:i/>
                <w:iCs/>
                <w:sz w:val="22"/>
                <w:szCs w:val="22"/>
              </w:rPr>
              <w:t>u</w:t>
            </w:r>
            <w:r w:rsidRPr="00ED5353">
              <w:rPr>
                <w:rFonts w:ascii="Calibri" w:hAnsi="Calibri" w:cs="Arial"/>
                <w:i/>
                <w:iCs/>
                <w:sz w:val="22"/>
                <w:szCs w:val="22"/>
                <w:vertAlign w:val="subscript"/>
              </w:rPr>
              <w:t>max</w:t>
            </w:r>
            <w:proofErr w:type="spellEnd"/>
            <w:r w:rsidRPr="00ED5353">
              <w:rPr>
                <w:rFonts w:ascii="Calibri" w:hAnsi="Calibri" w:cs="Arial"/>
                <w:sz w:val="22"/>
                <w:szCs w:val="22"/>
              </w:rPr>
              <w:t xml:space="preserve"> below the water surface; if </w:t>
            </w:r>
            <w:r w:rsidRPr="00ED5353">
              <w:rPr>
                <w:rFonts w:ascii="Calibri" w:hAnsi="Calibri" w:cs="Arial"/>
                <w:i/>
                <w:sz w:val="22"/>
                <w:szCs w:val="22"/>
              </w:rPr>
              <w:t xml:space="preserve">h &gt; 0, </w:t>
            </w:r>
            <w:r w:rsidRPr="00ED5353">
              <w:rPr>
                <w:rFonts w:ascii="Calibri" w:hAnsi="Calibri" w:cs="Arial"/>
                <w:iCs/>
                <w:sz w:val="22"/>
                <w:szCs w:val="22"/>
              </w:rPr>
              <w:t xml:space="preserve">then </w:t>
            </w:r>
            <w:proofErr w:type="spellStart"/>
            <w:r w:rsidRPr="00ED5353">
              <w:rPr>
                <w:rFonts w:ascii="Calibri" w:hAnsi="Calibri" w:cs="Arial"/>
                <w:i/>
                <w:iCs/>
                <w:sz w:val="22"/>
                <w:szCs w:val="22"/>
              </w:rPr>
              <w:t>u</w:t>
            </w:r>
            <w:r w:rsidRPr="00ED5353">
              <w:rPr>
                <w:rFonts w:ascii="Calibri" w:hAnsi="Calibri" w:cs="Arial"/>
                <w:i/>
                <w:iCs/>
                <w:sz w:val="22"/>
                <w:szCs w:val="22"/>
                <w:vertAlign w:val="subscript"/>
              </w:rPr>
              <w:t>max</w:t>
            </w:r>
            <w:proofErr w:type="spellEnd"/>
            <w:r w:rsidRPr="00ED5353">
              <w:rPr>
                <w:rFonts w:ascii="Calibri" w:hAnsi="Calibri" w:cs="Arial"/>
                <w:sz w:val="22"/>
                <w:szCs w:val="22"/>
              </w:rPr>
              <w:t xml:space="preserve"> occurs below the water surface</w:t>
            </w:r>
          </w:p>
        </w:tc>
        <w:tc>
          <w:tcPr>
            <w:tcW w:w="2175" w:type="dxa"/>
          </w:tcPr>
          <w:p w:rsidR="00103A1A" w:rsidRDefault="00103A1A" w:rsidP="00103A1A">
            <w:pPr>
              <w:pStyle w:val="BodyText"/>
              <w:spacing w:after="0"/>
              <w:ind w:firstLine="0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.54</w:t>
            </w:r>
            <w:r w:rsidR="00AD6582">
              <w:rPr>
                <w:rFonts w:ascii="Calibri" w:hAnsi="Calibri" w:cs="Arial"/>
                <w:szCs w:val="22"/>
              </w:rPr>
              <w:t xml:space="preserve"> </w:t>
            </w:r>
            <w:r w:rsidR="00AD6582" w:rsidRPr="00020552">
              <w:rPr>
                <w:rFonts w:ascii="Calibri" w:hAnsi="Calibri" w:cs="Arial"/>
                <w:sz w:val="28"/>
                <w:szCs w:val="28"/>
                <w:vertAlign w:val="superscript"/>
              </w:rPr>
              <w:t>1</w:t>
            </w:r>
          </w:p>
          <w:p w:rsidR="00103A1A" w:rsidRDefault="00103A1A" w:rsidP="00103A1A">
            <w:pPr>
              <w:pStyle w:val="BodyText"/>
              <w:spacing w:after="0"/>
              <w:ind w:firstLine="0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.32</w:t>
            </w:r>
            <w:r w:rsidR="00AD6582">
              <w:rPr>
                <w:rFonts w:ascii="Calibri" w:hAnsi="Calibri" w:cs="Arial"/>
                <w:szCs w:val="22"/>
              </w:rPr>
              <w:t xml:space="preserve"> </w:t>
            </w:r>
            <w:r w:rsidR="00AD6582" w:rsidRPr="00020552">
              <w:rPr>
                <w:rFonts w:ascii="Calibri" w:hAnsi="Calibri" w:cs="Arial"/>
                <w:sz w:val="28"/>
                <w:szCs w:val="28"/>
                <w:vertAlign w:val="superscript"/>
              </w:rPr>
              <w:t>2</w:t>
            </w:r>
          </w:p>
          <w:p w:rsidR="00103A1A" w:rsidRPr="008B1741" w:rsidRDefault="00103A1A" w:rsidP="00020552">
            <w:pPr>
              <w:pStyle w:val="BodyText"/>
              <w:spacing w:after="0"/>
              <w:ind w:firstLine="0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.18</w:t>
            </w:r>
            <w:r w:rsidR="00AD6582">
              <w:rPr>
                <w:rFonts w:ascii="Calibri" w:hAnsi="Calibri" w:cs="Arial"/>
                <w:szCs w:val="22"/>
              </w:rPr>
              <w:t xml:space="preserve"> </w:t>
            </w:r>
            <w:r w:rsidR="00AD6582" w:rsidRPr="00020552">
              <w:rPr>
                <w:rFonts w:ascii="Calibri" w:hAnsi="Calibri" w:cs="Arial"/>
                <w:sz w:val="28"/>
                <w:szCs w:val="28"/>
                <w:vertAlign w:val="superscript"/>
              </w:rPr>
              <w:t>3</w:t>
            </w:r>
          </w:p>
        </w:tc>
      </w:tr>
      <w:tr w:rsidR="00103A1A" w:rsidRPr="00ED5353" w:rsidTr="00E31624">
        <w:tc>
          <w:tcPr>
            <w:tcW w:w="1457" w:type="dxa"/>
            <w:tcBorders>
              <w:bottom w:val="single" w:sz="4" w:space="0" w:color="auto"/>
            </w:tcBorders>
          </w:tcPr>
          <w:p w:rsidR="00103A1A" w:rsidRPr="00ED5353" w:rsidRDefault="00103A1A" w:rsidP="00103A1A">
            <w:pPr>
              <w:pStyle w:val="BodyTextIndent2"/>
              <w:spacing w:after="0" w:line="240" w:lineRule="auto"/>
              <w:ind w:left="0"/>
              <w:rPr>
                <w:rFonts w:ascii="Symbol" w:hAnsi="Symbol" w:cs="Arial"/>
                <w:iCs/>
                <w:sz w:val="24"/>
                <w:szCs w:val="24"/>
              </w:rPr>
            </w:pPr>
            <w:r w:rsidRPr="008B1741">
              <w:rPr>
                <w:rFonts w:asciiTheme="minorHAnsi" w:hAnsiTheme="minorHAnsi" w:cs="Arial"/>
                <w:sz w:val="22"/>
                <w:szCs w:val="22"/>
              </w:rPr>
              <w:t>Q</w:t>
            </w:r>
            <w:r>
              <w:rPr>
                <w:rFonts w:asciiTheme="minorHAnsi" w:hAnsiTheme="minorHAnsi" w:cs="Arial"/>
                <w:sz w:val="22"/>
                <w:szCs w:val="22"/>
                <w:vertAlign w:val="subscript"/>
              </w:rPr>
              <w:t>COMPUTED</w:t>
            </w:r>
          </w:p>
        </w:tc>
        <w:tc>
          <w:tcPr>
            <w:tcW w:w="5800" w:type="dxa"/>
          </w:tcPr>
          <w:p w:rsidR="00103A1A" w:rsidRPr="00ED5353" w:rsidRDefault="00103A1A" w:rsidP="00103A1A">
            <w:pPr>
              <w:pStyle w:val="BodyTextIndent2"/>
              <w:spacing w:after="0" w:line="240" w:lineRule="auto"/>
              <w:ind w:left="0"/>
              <w:rPr>
                <w:rFonts w:ascii="Arial" w:hAnsi="Arial" w:cs="Arial"/>
                <w:i/>
                <w:iCs/>
                <w:szCs w:val="22"/>
                <w:lang w:val="fr-FR"/>
              </w:rPr>
            </w:pPr>
            <w:r w:rsidRPr="0094617E">
              <w:rPr>
                <w:rFonts w:cs="Arial"/>
                <w:position w:val="-14"/>
                <w:szCs w:val="22"/>
              </w:rPr>
              <w:object w:dxaOrig="2160" w:dyaOrig="360">
                <v:shape id="_x0000_i1027" type="#_x0000_t75" style="width:108pt;height:18pt" o:ole="" fillcolor="window">
                  <v:imagedata r:id="rId15" o:title=""/>
                </v:shape>
                <o:OLEObject Type="Embed" ProgID="Equation.3" ShapeID="_x0000_i1027" DrawAspect="Content" ObjectID="_1349164342" r:id="rId16"/>
              </w:object>
            </w:r>
          </w:p>
        </w:tc>
        <w:tc>
          <w:tcPr>
            <w:tcW w:w="2175" w:type="dxa"/>
          </w:tcPr>
          <w:p w:rsidR="00103A1A" w:rsidRDefault="00103A1A" w:rsidP="00103A1A">
            <w:pPr>
              <w:pStyle w:val="BodyText"/>
              <w:spacing w:after="0"/>
              <w:ind w:firstLine="0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149</w:t>
            </w:r>
            <w:r w:rsidR="00AD6582">
              <w:rPr>
                <w:rFonts w:ascii="Calibri" w:hAnsi="Calibri" w:cs="Arial"/>
                <w:szCs w:val="22"/>
              </w:rPr>
              <w:t xml:space="preserve"> </w:t>
            </w:r>
            <w:proofErr w:type="spellStart"/>
            <w:r w:rsidR="00AD6582">
              <w:rPr>
                <w:rFonts w:ascii="Calibri" w:hAnsi="Calibri" w:cs="Arial"/>
                <w:szCs w:val="22"/>
              </w:rPr>
              <w:t>cfs</w:t>
            </w:r>
            <w:proofErr w:type="spellEnd"/>
            <w:r w:rsidR="00AD6582">
              <w:rPr>
                <w:rFonts w:ascii="Calibri" w:hAnsi="Calibri" w:cs="Arial"/>
                <w:szCs w:val="22"/>
              </w:rPr>
              <w:t xml:space="preserve"> </w:t>
            </w:r>
            <w:r w:rsidR="00AD6582" w:rsidRPr="00020552">
              <w:rPr>
                <w:rFonts w:ascii="Calibri" w:hAnsi="Calibri" w:cs="Arial"/>
                <w:sz w:val="28"/>
                <w:szCs w:val="28"/>
                <w:vertAlign w:val="superscript"/>
              </w:rPr>
              <w:t>1</w:t>
            </w:r>
          </w:p>
          <w:p w:rsidR="00103A1A" w:rsidRDefault="00103A1A" w:rsidP="00103A1A">
            <w:pPr>
              <w:pStyle w:val="BodyText"/>
              <w:spacing w:after="0"/>
              <w:ind w:firstLine="0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125</w:t>
            </w:r>
            <w:r w:rsidR="00AD6582">
              <w:rPr>
                <w:rFonts w:ascii="Calibri" w:hAnsi="Calibri" w:cs="Arial"/>
                <w:szCs w:val="22"/>
              </w:rPr>
              <w:t xml:space="preserve"> </w:t>
            </w:r>
            <w:proofErr w:type="spellStart"/>
            <w:r w:rsidR="00AD6582">
              <w:rPr>
                <w:rFonts w:ascii="Calibri" w:hAnsi="Calibri" w:cs="Arial"/>
                <w:szCs w:val="22"/>
              </w:rPr>
              <w:t>cfs</w:t>
            </w:r>
            <w:proofErr w:type="spellEnd"/>
            <w:r w:rsidR="00AD6582">
              <w:rPr>
                <w:rFonts w:ascii="Calibri" w:hAnsi="Calibri" w:cs="Arial"/>
                <w:szCs w:val="22"/>
              </w:rPr>
              <w:t xml:space="preserve"> </w:t>
            </w:r>
            <w:r w:rsidR="00AD6582" w:rsidRPr="00020552">
              <w:rPr>
                <w:rFonts w:ascii="Calibri" w:hAnsi="Calibri" w:cs="Arial"/>
                <w:sz w:val="28"/>
                <w:szCs w:val="28"/>
                <w:vertAlign w:val="superscript"/>
              </w:rPr>
              <w:t>2</w:t>
            </w:r>
          </w:p>
          <w:p w:rsidR="00103A1A" w:rsidRPr="008B1741" w:rsidRDefault="00103A1A" w:rsidP="00AD6582">
            <w:pPr>
              <w:pStyle w:val="BodyText"/>
              <w:spacing w:after="0"/>
              <w:ind w:firstLine="0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121</w:t>
            </w:r>
            <w:r w:rsidR="00AD6582">
              <w:rPr>
                <w:rFonts w:ascii="Calibri" w:hAnsi="Calibri" w:cs="Arial"/>
                <w:szCs w:val="22"/>
              </w:rPr>
              <w:t xml:space="preserve"> </w:t>
            </w:r>
            <w:proofErr w:type="spellStart"/>
            <w:r w:rsidR="00AD6582">
              <w:rPr>
                <w:rFonts w:ascii="Calibri" w:hAnsi="Calibri" w:cs="Arial"/>
                <w:szCs w:val="22"/>
              </w:rPr>
              <w:t>cfs</w:t>
            </w:r>
            <w:proofErr w:type="spellEnd"/>
            <w:r w:rsidR="00AD6582">
              <w:rPr>
                <w:rFonts w:ascii="Calibri" w:hAnsi="Calibri" w:cs="Arial"/>
                <w:szCs w:val="22"/>
              </w:rPr>
              <w:t xml:space="preserve"> </w:t>
            </w:r>
            <w:r w:rsidR="00AD6582" w:rsidRPr="00020552">
              <w:rPr>
                <w:rFonts w:ascii="Calibri" w:hAnsi="Calibri" w:cs="Arial"/>
                <w:sz w:val="28"/>
                <w:szCs w:val="28"/>
                <w:vertAlign w:val="superscript"/>
              </w:rPr>
              <w:t>3</w:t>
            </w:r>
          </w:p>
        </w:tc>
      </w:tr>
      <w:tr w:rsidR="00E31624" w:rsidRPr="00ED5353" w:rsidTr="00D37BBC">
        <w:trPr>
          <w:trHeight w:hRule="exact" w:val="1994"/>
        </w:trPr>
        <w:tc>
          <w:tcPr>
            <w:tcW w:w="1457" w:type="dxa"/>
            <w:tcBorders>
              <w:right w:val="nil"/>
            </w:tcBorders>
          </w:tcPr>
          <w:p w:rsidR="00E31624" w:rsidRPr="008B1741" w:rsidRDefault="00E31624" w:rsidP="00020552">
            <w:pPr>
              <w:pStyle w:val="BodyTextIndent2"/>
              <w:spacing w:after="0" w:line="240" w:lineRule="auto"/>
              <w:ind w:left="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Note:</w:t>
            </w:r>
          </w:p>
        </w:tc>
        <w:tc>
          <w:tcPr>
            <w:tcW w:w="7975" w:type="dxa"/>
            <w:gridSpan w:val="2"/>
            <w:tcBorders>
              <w:left w:val="nil"/>
            </w:tcBorders>
            <w:tcMar>
              <w:top w:w="144" w:type="dxa"/>
              <w:left w:w="115" w:type="dxa"/>
              <w:bottom w:w="144" w:type="dxa"/>
              <w:right w:w="115" w:type="dxa"/>
            </w:tcMar>
          </w:tcPr>
          <w:p w:rsidR="00E31624" w:rsidRPr="00AD6582" w:rsidRDefault="00E31624" w:rsidP="00020552">
            <w:pPr>
              <w:tabs>
                <w:tab w:val="left" w:pos="1124"/>
                <w:tab w:val="left" w:pos="2260"/>
                <w:tab w:val="left" w:pos="3276"/>
                <w:tab w:val="left" w:pos="5252"/>
              </w:tabs>
              <w:spacing w:line="240" w:lineRule="auto"/>
              <w:ind w:left="115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AD6582">
              <w:rPr>
                <w:rFonts w:ascii="Calibri" w:hAnsi="Calibri" w:cs="Arial"/>
                <w:color w:val="000000" w:themeColor="text1"/>
                <w:sz w:val="28"/>
                <w:szCs w:val="28"/>
                <w:vertAlign w:val="superscript"/>
              </w:rPr>
              <w:t>1</w:t>
            </w:r>
            <w:r w:rsidRPr="00AD6582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= </w:t>
            </w:r>
            <w:r w:rsidR="00823A43">
              <w:rPr>
                <w:rFonts w:ascii="Calibri" w:hAnsi="Calibri" w:cs="Arial"/>
                <w:color w:val="000000" w:themeColor="text1"/>
                <w:sz w:val="22"/>
                <w:szCs w:val="22"/>
              </w:rPr>
              <w:t>no data collected a</w:t>
            </w:r>
            <w:r w:rsidR="00342E77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</w:t>
            </w:r>
            <w:r w:rsidR="00823A43">
              <w:rPr>
                <w:rFonts w:ascii="Calibri" w:hAnsi="Calibri" w:cs="Arial"/>
                <w:color w:val="000000" w:themeColor="text1"/>
                <w:sz w:val="22"/>
                <w:szCs w:val="22"/>
              </w:rPr>
              <w:t>priori, where</w:t>
            </w:r>
            <w:r w:rsidRPr="00AD6582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</w:t>
            </w:r>
            <w:r w:rsidRPr="00876697">
              <w:rPr>
                <w:rFonts w:ascii="Calibri" w:hAnsi="Calibri" w:cs="Arial"/>
                <w:color w:val="000000" w:themeColor="text1"/>
                <w:sz w:val="22"/>
                <w:szCs w:val="22"/>
              </w:rPr>
              <w:t>h/D = 0.54</w:t>
            </w:r>
            <w:r w:rsidRPr="00AD6582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</w:t>
            </w:r>
            <w:r w:rsidRPr="00876697">
              <w:rPr>
                <w:rFonts w:ascii="Calibri" w:hAnsi="Calibri" w:cs="Arial"/>
                <w:color w:val="000000" w:themeColor="text1"/>
                <w:sz w:val="22"/>
                <w:szCs w:val="22"/>
              </w:rPr>
              <w:t>=</w:t>
            </w:r>
            <w:r w:rsidRPr="00AD6582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</w:t>
            </w:r>
            <w:r w:rsidRPr="00876697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-2 </w:t>
            </w:r>
            <w:proofErr w:type="spellStart"/>
            <w:r w:rsidRPr="00876697">
              <w:rPr>
                <w:rFonts w:ascii="Calibri" w:hAnsi="Calibri" w:cs="Arial"/>
                <w:color w:val="000000" w:themeColor="text1"/>
                <w:sz w:val="22"/>
                <w:szCs w:val="22"/>
              </w:rPr>
              <w:t>ln</w:t>
            </w:r>
            <w:proofErr w:type="spellEnd"/>
            <w:r w:rsidRPr="00876697">
              <w:rPr>
                <w:rFonts w:ascii="Calibri" w:hAnsi="Calibri" w:cs="Arial"/>
                <w:color w:val="000000" w:themeColor="text1"/>
                <w:sz w:val="22"/>
                <w:szCs w:val="22"/>
              </w:rPr>
              <w:t>(G(M)/58.3)</w:t>
            </w:r>
            <w:r w:rsidR="00823A43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and </w:t>
            </w:r>
            <w:r w:rsidRPr="00AD6582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is derived from a </w:t>
            </w:r>
            <w:r w:rsidRPr="00876697">
              <w:rPr>
                <w:rFonts w:ascii="Calibri" w:hAnsi="Calibri" w:cs="Arial"/>
                <w:color w:val="000000" w:themeColor="text1"/>
                <w:sz w:val="22"/>
                <w:szCs w:val="22"/>
              </w:rPr>
              <w:t>theoretical solution based on Chiu and Tung (2002)</w:t>
            </w:r>
          </w:p>
          <w:p w:rsidR="00823A43" w:rsidRDefault="00E31624" w:rsidP="00823A43">
            <w:pPr>
              <w:tabs>
                <w:tab w:val="left" w:pos="1124"/>
                <w:tab w:val="left" w:pos="2260"/>
                <w:tab w:val="left" w:pos="3276"/>
                <w:tab w:val="left" w:pos="4264"/>
                <w:tab w:val="left" w:pos="5252"/>
              </w:tabs>
              <w:spacing w:line="240" w:lineRule="auto"/>
              <w:ind w:left="115"/>
              <w:rPr>
                <w:rFonts w:ascii="Calibri" w:hAnsi="Calibri" w:cs="Arial"/>
                <w:color w:val="000000" w:themeColor="text1"/>
                <w:sz w:val="22"/>
                <w:szCs w:val="22"/>
              </w:rPr>
            </w:pPr>
            <w:r w:rsidRPr="00AD6582">
              <w:rPr>
                <w:rFonts w:ascii="Calibri" w:hAnsi="Calibri" w:cs="Arial"/>
                <w:color w:val="000000" w:themeColor="text1"/>
                <w:sz w:val="28"/>
                <w:szCs w:val="28"/>
                <w:vertAlign w:val="superscript"/>
              </w:rPr>
              <w:t>2</w:t>
            </w:r>
            <w:r w:rsidRPr="00AD6582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= </w:t>
            </w:r>
            <w:r w:rsidR="00823A43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point velocities were collected as a function of depth at the y-axis using an ADV and were plotted to determine </w:t>
            </w:r>
            <w:r w:rsidRPr="00876697">
              <w:rPr>
                <w:rFonts w:ascii="Calibri" w:hAnsi="Calibri" w:cs="Arial"/>
                <w:color w:val="000000" w:themeColor="text1"/>
                <w:sz w:val="22"/>
                <w:szCs w:val="22"/>
              </w:rPr>
              <w:t>h/D = 0.33</w:t>
            </w:r>
          </w:p>
          <w:p w:rsidR="00AD6582" w:rsidRPr="00AD6582" w:rsidRDefault="00E31624" w:rsidP="00D37BBC">
            <w:pPr>
              <w:tabs>
                <w:tab w:val="left" w:pos="1124"/>
                <w:tab w:val="left" w:pos="2260"/>
                <w:tab w:val="left" w:pos="3276"/>
                <w:tab w:val="left" w:pos="4264"/>
                <w:tab w:val="left" w:pos="5252"/>
              </w:tabs>
              <w:spacing w:line="240" w:lineRule="auto"/>
              <w:ind w:left="115"/>
              <w:rPr>
                <w:rFonts w:ascii="Calibri" w:hAnsi="Calibri" w:cs="Arial"/>
                <w:sz w:val="22"/>
                <w:szCs w:val="22"/>
              </w:rPr>
            </w:pPr>
            <w:r w:rsidRPr="00AD6582">
              <w:rPr>
                <w:rFonts w:ascii="Calibri" w:hAnsi="Calibri" w:cs="Arial"/>
                <w:color w:val="000000" w:themeColor="text1"/>
                <w:sz w:val="28"/>
                <w:szCs w:val="28"/>
                <w:vertAlign w:val="superscript"/>
              </w:rPr>
              <w:t>3</w:t>
            </w:r>
            <w:r w:rsidRPr="00AD6582">
              <w:rPr>
                <w:rFonts w:ascii="Calibri" w:hAnsi="Calibri" w:cs="Arial"/>
                <w:color w:val="000000" w:themeColor="text1"/>
                <w:sz w:val="28"/>
                <w:szCs w:val="28"/>
              </w:rPr>
              <w:t xml:space="preserve"> </w:t>
            </w:r>
            <w:r w:rsidRPr="00AD6582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= </w:t>
            </w:r>
            <w:r w:rsidR="00823A43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point velocities </w:t>
            </w:r>
            <w:r w:rsidR="00D37BBC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were collected as a </w:t>
            </w:r>
            <w:r w:rsidR="00823A43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function of depth </w:t>
            </w:r>
            <w:r w:rsidR="00D37BBC">
              <w:rPr>
                <w:rFonts w:ascii="Calibri" w:hAnsi="Calibri" w:cs="Arial"/>
                <w:color w:val="000000" w:themeColor="text1"/>
                <w:sz w:val="22"/>
                <w:szCs w:val="22"/>
              </w:rPr>
              <w:t>at the y-axis using an ADV and nonlinear regression was used to d</w:t>
            </w:r>
            <w:r w:rsidR="00823A43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etermine </w:t>
            </w:r>
            <w:r w:rsidRPr="00876697">
              <w:rPr>
                <w:rFonts w:ascii="Calibri" w:hAnsi="Calibri" w:cs="Arial"/>
                <w:color w:val="000000" w:themeColor="text1"/>
                <w:sz w:val="22"/>
                <w:szCs w:val="22"/>
              </w:rPr>
              <w:t>h/D = 0.11</w:t>
            </w:r>
          </w:p>
        </w:tc>
      </w:tr>
    </w:tbl>
    <w:p w:rsidR="002A613C" w:rsidRDefault="002A613C" w:rsidP="00F47451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D37BBC" w:rsidRDefault="00E5009F" w:rsidP="00AD1B6C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</w:t>
      </w:r>
      <w:r w:rsidR="00D45A49">
        <w:rPr>
          <w:rFonts w:asciiTheme="minorHAnsi" w:hAnsiTheme="minorHAnsi"/>
          <w:sz w:val="22"/>
          <w:szCs w:val="22"/>
        </w:rPr>
        <w:t>results suggest that by collecting limited field data</w:t>
      </w:r>
      <w:r w:rsidR="00015F56">
        <w:rPr>
          <w:rFonts w:asciiTheme="minorHAnsi" w:hAnsiTheme="minorHAnsi"/>
          <w:sz w:val="22"/>
          <w:szCs w:val="22"/>
        </w:rPr>
        <w:t xml:space="preserve"> such as point velocities</w:t>
      </w:r>
      <w:r w:rsidR="00D37BBC">
        <w:rPr>
          <w:rFonts w:asciiTheme="minorHAnsi" w:hAnsiTheme="minorHAnsi"/>
          <w:sz w:val="22"/>
          <w:szCs w:val="22"/>
        </w:rPr>
        <w:t>, w</w:t>
      </w:r>
      <w:r w:rsidR="00015F56">
        <w:rPr>
          <w:rFonts w:asciiTheme="minorHAnsi" w:hAnsiTheme="minorHAnsi"/>
          <w:sz w:val="22"/>
          <w:szCs w:val="22"/>
        </w:rPr>
        <w:t>ater depth at the y-axis and channel area, p</w:t>
      </w:r>
      <w:r w:rsidR="00D45A49">
        <w:rPr>
          <w:rFonts w:asciiTheme="minorHAnsi" w:hAnsiTheme="minorHAnsi"/>
          <w:sz w:val="22"/>
          <w:szCs w:val="22"/>
        </w:rPr>
        <w:t xml:space="preserve">ercent differences </w:t>
      </w:r>
      <w:r w:rsidR="00015F56">
        <w:rPr>
          <w:rFonts w:asciiTheme="minorHAnsi" w:hAnsiTheme="minorHAnsi"/>
          <w:sz w:val="22"/>
          <w:szCs w:val="22"/>
        </w:rPr>
        <w:t xml:space="preserve">between the computed and measured streamflow </w:t>
      </w:r>
      <w:r w:rsidR="00D45A49">
        <w:rPr>
          <w:rFonts w:asciiTheme="minorHAnsi" w:hAnsiTheme="minorHAnsi"/>
          <w:sz w:val="22"/>
          <w:szCs w:val="22"/>
        </w:rPr>
        <w:t xml:space="preserve">decreased </w:t>
      </w:r>
      <w:r w:rsidR="00015F56">
        <w:rPr>
          <w:rFonts w:asciiTheme="minorHAnsi" w:hAnsiTheme="minorHAnsi"/>
          <w:sz w:val="22"/>
          <w:szCs w:val="22"/>
        </w:rPr>
        <w:t>significantly</w:t>
      </w:r>
      <w:r w:rsidR="00D37BBC">
        <w:rPr>
          <w:rFonts w:asciiTheme="minorHAnsi" w:hAnsiTheme="minorHAnsi"/>
          <w:sz w:val="22"/>
          <w:szCs w:val="22"/>
        </w:rPr>
        <w:t xml:space="preserve"> f</w:t>
      </w:r>
      <w:r w:rsidR="00623E64">
        <w:rPr>
          <w:rFonts w:asciiTheme="minorHAnsi" w:hAnsiTheme="minorHAnsi"/>
          <w:sz w:val="22"/>
          <w:szCs w:val="22"/>
        </w:rPr>
        <w:t>rom 23 percent to -0.6 percent.</w:t>
      </w:r>
    </w:p>
    <w:p w:rsidR="00D37BBC" w:rsidRDefault="00D37BBC" w:rsidP="00AD1B6C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6B538A" w:rsidRDefault="00D37BBC" w:rsidP="00F47451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The </w:t>
      </w:r>
      <w:r w:rsidR="00E5009F">
        <w:rPr>
          <w:rFonts w:asciiTheme="minorHAnsi" w:hAnsiTheme="minorHAnsi"/>
          <w:sz w:val="22"/>
          <w:szCs w:val="22"/>
        </w:rPr>
        <w:t>t</w:t>
      </w:r>
      <w:r w:rsidR="00AD1B6C" w:rsidRPr="00412229">
        <w:rPr>
          <w:rFonts w:asciiTheme="minorHAnsi" w:hAnsiTheme="minorHAnsi"/>
          <w:sz w:val="22"/>
          <w:szCs w:val="22"/>
        </w:rPr>
        <w:t xml:space="preserve">wo </w:t>
      </w:r>
      <w:r w:rsidR="005D7EE5">
        <w:rPr>
          <w:rFonts w:asciiTheme="minorHAnsi" w:hAnsiTheme="minorHAnsi"/>
          <w:sz w:val="22"/>
          <w:szCs w:val="22"/>
        </w:rPr>
        <w:t xml:space="preserve">variables, which influence </w:t>
      </w:r>
      <w:r w:rsidR="00AD1B6C">
        <w:rPr>
          <w:rFonts w:asciiTheme="minorHAnsi" w:hAnsiTheme="minorHAnsi"/>
          <w:sz w:val="22"/>
          <w:szCs w:val="22"/>
        </w:rPr>
        <w:t>t</w:t>
      </w:r>
      <w:r w:rsidR="00AD1B6C" w:rsidRPr="00412229">
        <w:rPr>
          <w:rFonts w:asciiTheme="minorHAnsi" w:hAnsiTheme="minorHAnsi"/>
          <w:sz w:val="22"/>
          <w:szCs w:val="22"/>
        </w:rPr>
        <w:t xml:space="preserve">he </w:t>
      </w:r>
      <w:r>
        <w:rPr>
          <w:rFonts w:asciiTheme="minorHAnsi" w:hAnsiTheme="minorHAnsi"/>
          <w:sz w:val="22"/>
          <w:szCs w:val="22"/>
        </w:rPr>
        <w:t xml:space="preserve">surface-water velocities </w:t>
      </w:r>
      <w:r w:rsidR="00AD1B6C">
        <w:rPr>
          <w:rFonts w:asciiTheme="minorHAnsi" w:hAnsiTheme="minorHAnsi"/>
          <w:sz w:val="22"/>
          <w:szCs w:val="22"/>
        </w:rPr>
        <w:t>recorded by the SVR</w:t>
      </w:r>
      <w:r w:rsidR="005D7EE5">
        <w:rPr>
          <w:rFonts w:asciiTheme="minorHAnsi" w:hAnsiTheme="minorHAnsi"/>
          <w:sz w:val="22"/>
          <w:szCs w:val="22"/>
        </w:rPr>
        <w:t>,</w:t>
      </w:r>
      <w:r w:rsidR="00AD1B6C">
        <w:rPr>
          <w:rFonts w:asciiTheme="minorHAnsi" w:hAnsiTheme="minorHAnsi"/>
          <w:sz w:val="22"/>
          <w:szCs w:val="22"/>
        </w:rPr>
        <w:t xml:space="preserve"> </w:t>
      </w:r>
      <w:r w:rsidR="005D7EE5">
        <w:rPr>
          <w:rFonts w:asciiTheme="minorHAnsi" w:hAnsiTheme="minorHAnsi"/>
          <w:sz w:val="22"/>
          <w:szCs w:val="22"/>
        </w:rPr>
        <w:t>are the air</w:t>
      </w:r>
      <w:r w:rsidR="00AD1B6C" w:rsidRPr="00412229">
        <w:rPr>
          <w:rFonts w:asciiTheme="minorHAnsi" w:hAnsiTheme="minorHAnsi"/>
          <w:sz w:val="22"/>
          <w:szCs w:val="22"/>
        </w:rPr>
        <w:t xml:space="preserve"> gap </w:t>
      </w:r>
      <w:r w:rsidR="005D7EE5">
        <w:rPr>
          <w:rFonts w:asciiTheme="minorHAnsi" w:hAnsiTheme="minorHAnsi"/>
          <w:sz w:val="22"/>
          <w:szCs w:val="22"/>
        </w:rPr>
        <w:t xml:space="preserve">(the distance from the bridge deck to the water surface) </w:t>
      </w:r>
      <w:r w:rsidR="00AD1B6C" w:rsidRPr="00412229">
        <w:rPr>
          <w:rFonts w:asciiTheme="minorHAnsi" w:hAnsiTheme="minorHAnsi"/>
          <w:sz w:val="22"/>
          <w:szCs w:val="22"/>
        </w:rPr>
        <w:t xml:space="preserve">and the </w:t>
      </w:r>
      <w:r w:rsidR="00623E64">
        <w:rPr>
          <w:rFonts w:asciiTheme="minorHAnsi" w:hAnsiTheme="minorHAnsi"/>
          <w:sz w:val="22"/>
          <w:szCs w:val="22"/>
        </w:rPr>
        <w:t>quantity</w:t>
      </w:r>
      <w:r>
        <w:rPr>
          <w:rFonts w:asciiTheme="minorHAnsi" w:hAnsiTheme="minorHAnsi"/>
          <w:sz w:val="22"/>
          <w:szCs w:val="22"/>
        </w:rPr>
        <w:t xml:space="preserve"> and quality of </w:t>
      </w:r>
      <w:proofErr w:type="spellStart"/>
      <w:r w:rsidR="005D7EE5">
        <w:rPr>
          <w:rFonts w:asciiTheme="minorHAnsi" w:hAnsiTheme="minorHAnsi"/>
          <w:sz w:val="22"/>
          <w:szCs w:val="22"/>
        </w:rPr>
        <w:t>scatterers</w:t>
      </w:r>
      <w:proofErr w:type="spellEnd"/>
      <w:r w:rsidR="005D7EE5">
        <w:rPr>
          <w:rFonts w:asciiTheme="minorHAnsi" w:hAnsiTheme="minorHAnsi"/>
          <w:sz w:val="22"/>
          <w:szCs w:val="22"/>
        </w:rPr>
        <w:t xml:space="preserve"> on the water surface</w:t>
      </w:r>
      <w:r w:rsidR="00AD1B6C" w:rsidRPr="00412229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</w:t>
      </w:r>
      <w:r w:rsidR="00342E77">
        <w:rPr>
          <w:rFonts w:asciiTheme="minorHAnsi" w:hAnsiTheme="minorHAnsi"/>
          <w:sz w:val="22"/>
          <w:szCs w:val="22"/>
        </w:rPr>
        <w:t xml:space="preserve">During periods of </w:t>
      </w:r>
      <w:r>
        <w:rPr>
          <w:rFonts w:asciiTheme="minorHAnsi" w:hAnsiTheme="minorHAnsi"/>
          <w:sz w:val="22"/>
          <w:szCs w:val="22"/>
        </w:rPr>
        <w:t xml:space="preserve">low </w:t>
      </w:r>
      <w:r w:rsidR="00342E77">
        <w:rPr>
          <w:rFonts w:asciiTheme="minorHAnsi" w:hAnsiTheme="minorHAnsi"/>
          <w:sz w:val="22"/>
          <w:szCs w:val="22"/>
        </w:rPr>
        <w:t>t</w:t>
      </w:r>
      <w:r>
        <w:rPr>
          <w:rFonts w:asciiTheme="minorHAnsi" w:hAnsiTheme="minorHAnsi"/>
          <w:sz w:val="22"/>
          <w:szCs w:val="22"/>
        </w:rPr>
        <w:t>urbulen</w:t>
      </w:r>
      <w:r w:rsidR="00342E77">
        <w:rPr>
          <w:rFonts w:asciiTheme="minorHAnsi" w:hAnsiTheme="minorHAnsi"/>
          <w:sz w:val="22"/>
          <w:szCs w:val="22"/>
        </w:rPr>
        <w:t xml:space="preserve">ce </w:t>
      </w:r>
      <w:r>
        <w:rPr>
          <w:rFonts w:asciiTheme="minorHAnsi" w:hAnsiTheme="minorHAnsi"/>
          <w:sz w:val="22"/>
          <w:szCs w:val="22"/>
        </w:rPr>
        <w:t>(</w:t>
      </w:r>
      <w:r w:rsidR="003763EE">
        <w:rPr>
          <w:rFonts w:asciiTheme="minorHAnsi" w:hAnsiTheme="minorHAnsi"/>
          <w:sz w:val="22"/>
          <w:szCs w:val="22"/>
        </w:rPr>
        <w:t xml:space="preserve">low </w:t>
      </w:r>
      <w:r>
        <w:rPr>
          <w:rFonts w:asciiTheme="minorHAnsi" w:hAnsiTheme="minorHAnsi"/>
          <w:sz w:val="22"/>
          <w:szCs w:val="22"/>
        </w:rPr>
        <w:t>s</w:t>
      </w:r>
      <w:r w:rsidR="00F94468">
        <w:rPr>
          <w:rFonts w:asciiTheme="minorHAnsi" w:hAnsiTheme="minorHAnsi"/>
          <w:sz w:val="22"/>
          <w:szCs w:val="22"/>
        </w:rPr>
        <w:t>urface</w:t>
      </w:r>
      <w:r w:rsidR="001220BE">
        <w:rPr>
          <w:rFonts w:asciiTheme="minorHAnsi" w:hAnsiTheme="minorHAnsi"/>
          <w:sz w:val="22"/>
          <w:szCs w:val="22"/>
        </w:rPr>
        <w:t xml:space="preserve">-water </w:t>
      </w:r>
      <w:r w:rsidR="00F94468">
        <w:rPr>
          <w:rFonts w:asciiTheme="minorHAnsi" w:hAnsiTheme="minorHAnsi"/>
          <w:sz w:val="22"/>
          <w:szCs w:val="22"/>
        </w:rPr>
        <w:t>velocit</w:t>
      </w:r>
      <w:r>
        <w:rPr>
          <w:rFonts w:asciiTheme="minorHAnsi" w:hAnsiTheme="minorHAnsi"/>
          <w:sz w:val="22"/>
          <w:szCs w:val="22"/>
        </w:rPr>
        <w:t>ies, little or no surface roughness) the quality of the return</w:t>
      </w:r>
      <w:r w:rsidR="00342E77">
        <w:rPr>
          <w:rFonts w:asciiTheme="minorHAnsi" w:hAnsiTheme="minorHAnsi"/>
          <w:sz w:val="22"/>
          <w:szCs w:val="22"/>
        </w:rPr>
        <w:t xml:space="preserve"> received by the SVR</w:t>
      </w:r>
      <w:r>
        <w:rPr>
          <w:rFonts w:asciiTheme="minorHAnsi" w:hAnsiTheme="minorHAnsi"/>
          <w:sz w:val="22"/>
          <w:szCs w:val="22"/>
        </w:rPr>
        <w:t xml:space="preserve"> produced </w:t>
      </w:r>
      <w:r w:rsidR="00001944">
        <w:rPr>
          <w:rFonts w:asciiTheme="minorHAnsi" w:hAnsiTheme="minorHAnsi"/>
          <w:sz w:val="22"/>
          <w:szCs w:val="22"/>
        </w:rPr>
        <w:t>inconsistent</w:t>
      </w:r>
      <w:r>
        <w:rPr>
          <w:rFonts w:asciiTheme="minorHAnsi" w:hAnsiTheme="minorHAnsi"/>
          <w:sz w:val="22"/>
          <w:szCs w:val="22"/>
        </w:rPr>
        <w:t xml:space="preserve"> </w:t>
      </w:r>
      <w:r w:rsidR="00623E64">
        <w:rPr>
          <w:rFonts w:asciiTheme="minorHAnsi" w:hAnsiTheme="minorHAnsi"/>
          <w:sz w:val="22"/>
          <w:szCs w:val="22"/>
        </w:rPr>
        <w:t xml:space="preserve">surface-water velocity </w:t>
      </w:r>
      <w:r>
        <w:rPr>
          <w:rFonts w:asciiTheme="minorHAnsi" w:hAnsiTheme="minorHAnsi"/>
          <w:sz w:val="22"/>
          <w:szCs w:val="22"/>
        </w:rPr>
        <w:t>reading</w:t>
      </w:r>
      <w:r w:rsidR="00001944">
        <w:rPr>
          <w:rFonts w:asciiTheme="minorHAnsi" w:hAnsiTheme="minorHAnsi"/>
          <w:sz w:val="22"/>
          <w:szCs w:val="22"/>
        </w:rPr>
        <w:t>s</w:t>
      </w:r>
      <w:r>
        <w:rPr>
          <w:rFonts w:asciiTheme="minorHAnsi" w:hAnsiTheme="minorHAnsi"/>
          <w:sz w:val="22"/>
          <w:szCs w:val="22"/>
        </w:rPr>
        <w:t xml:space="preserve">. This is particularly true near the </w:t>
      </w:r>
      <w:proofErr w:type="spellStart"/>
      <w:r>
        <w:rPr>
          <w:rFonts w:asciiTheme="minorHAnsi" w:hAnsiTheme="minorHAnsi"/>
          <w:sz w:val="22"/>
          <w:szCs w:val="22"/>
        </w:rPr>
        <w:t>waters</w:t>
      </w:r>
      <w:proofErr w:type="spellEnd"/>
      <w:r>
        <w:rPr>
          <w:rFonts w:asciiTheme="minorHAnsi" w:hAnsiTheme="minorHAnsi"/>
          <w:sz w:val="22"/>
          <w:szCs w:val="22"/>
        </w:rPr>
        <w:t xml:space="preserve"> edge</w:t>
      </w:r>
      <w:r w:rsidR="00001944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where </w:t>
      </w:r>
      <w:r w:rsidR="00F94468">
        <w:rPr>
          <w:rFonts w:asciiTheme="minorHAnsi" w:hAnsiTheme="minorHAnsi"/>
          <w:sz w:val="22"/>
          <w:szCs w:val="22"/>
        </w:rPr>
        <w:t>surface</w:t>
      </w:r>
      <w:r w:rsidR="00001944">
        <w:rPr>
          <w:rFonts w:asciiTheme="minorHAnsi" w:hAnsiTheme="minorHAnsi"/>
          <w:sz w:val="22"/>
          <w:szCs w:val="22"/>
        </w:rPr>
        <w:t>-water</w:t>
      </w:r>
      <w:r w:rsidR="00F94468">
        <w:rPr>
          <w:rFonts w:asciiTheme="minorHAnsi" w:hAnsiTheme="minorHAnsi"/>
          <w:sz w:val="22"/>
          <w:szCs w:val="22"/>
        </w:rPr>
        <w:t xml:space="preserve"> velocities are </w:t>
      </w:r>
      <w:r w:rsidR="00E43C0C">
        <w:rPr>
          <w:rFonts w:asciiTheme="minorHAnsi" w:hAnsiTheme="minorHAnsi"/>
          <w:sz w:val="22"/>
          <w:szCs w:val="22"/>
        </w:rPr>
        <w:t>relatively slower</w:t>
      </w:r>
      <w:r w:rsidR="00AD1B6C" w:rsidRPr="00412229">
        <w:rPr>
          <w:rFonts w:asciiTheme="minorHAnsi" w:hAnsiTheme="minorHAnsi"/>
          <w:sz w:val="22"/>
          <w:szCs w:val="22"/>
        </w:rPr>
        <w:t xml:space="preserve">. </w:t>
      </w:r>
      <w:r w:rsidR="00623E64">
        <w:rPr>
          <w:rFonts w:asciiTheme="minorHAnsi" w:hAnsiTheme="minorHAnsi"/>
          <w:sz w:val="22"/>
          <w:szCs w:val="22"/>
        </w:rPr>
        <w:t>T</w:t>
      </w:r>
      <w:r w:rsidR="00001944">
        <w:rPr>
          <w:rFonts w:asciiTheme="minorHAnsi" w:hAnsiTheme="minorHAnsi"/>
          <w:sz w:val="22"/>
          <w:szCs w:val="22"/>
        </w:rPr>
        <w:t xml:space="preserve">he </w:t>
      </w:r>
      <w:r w:rsidR="00E43C0C">
        <w:rPr>
          <w:rFonts w:asciiTheme="minorHAnsi" w:hAnsiTheme="minorHAnsi"/>
          <w:sz w:val="22"/>
          <w:szCs w:val="22"/>
        </w:rPr>
        <w:t xml:space="preserve">lowest </w:t>
      </w:r>
      <w:r w:rsidR="00001944">
        <w:rPr>
          <w:rFonts w:asciiTheme="minorHAnsi" w:hAnsiTheme="minorHAnsi"/>
          <w:sz w:val="22"/>
          <w:szCs w:val="22"/>
        </w:rPr>
        <w:t>surface-</w:t>
      </w:r>
      <w:r w:rsidR="00F94468">
        <w:rPr>
          <w:rFonts w:asciiTheme="minorHAnsi" w:hAnsiTheme="minorHAnsi"/>
          <w:sz w:val="22"/>
          <w:szCs w:val="22"/>
        </w:rPr>
        <w:t xml:space="preserve">water velocity recorded during </w:t>
      </w:r>
      <w:r w:rsidR="00623E64">
        <w:rPr>
          <w:rFonts w:asciiTheme="minorHAnsi" w:hAnsiTheme="minorHAnsi"/>
          <w:sz w:val="22"/>
          <w:szCs w:val="22"/>
        </w:rPr>
        <w:t xml:space="preserve">the </w:t>
      </w:r>
      <w:r w:rsidR="00F94468">
        <w:rPr>
          <w:rFonts w:asciiTheme="minorHAnsi" w:hAnsiTheme="minorHAnsi"/>
          <w:sz w:val="22"/>
          <w:szCs w:val="22"/>
        </w:rPr>
        <w:t xml:space="preserve">field testing was </w:t>
      </w:r>
      <w:r w:rsidR="00623E64">
        <w:rPr>
          <w:rFonts w:asciiTheme="minorHAnsi" w:hAnsiTheme="minorHAnsi"/>
          <w:sz w:val="22"/>
          <w:szCs w:val="22"/>
        </w:rPr>
        <w:t xml:space="preserve">1.3 </w:t>
      </w:r>
      <w:r w:rsidR="00F94468" w:rsidRPr="00623E64">
        <w:rPr>
          <w:rFonts w:asciiTheme="minorHAnsi" w:hAnsiTheme="minorHAnsi"/>
          <w:sz w:val="22"/>
          <w:szCs w:val="22"/>
        </w:rPr>
        <w:t>fps</w:t>
      </w:r>
      <w:r w:rsidR="00F94468">
        <w:rPr>
          <w:rFonts w:asciiTheme="minorHAnsi" w:hAnsiTheme="minorHAnsi"/>
          <w:sz w:val="22"/>
          <w:szCs w:val="22"/>
        </w:rPr>
        <w:t xml:space="preserve"> at a range of approximately 45 feet</w:t>
      </w:r>
      <w:r w:rsidR="00342E77">
        <w:rPr>
          <w:rFonts w:asciiTheme="minorHAnsi" w:hAnsiTheme="minorHAnsi"/>
          <w:sz w:val="22"/>
          <w:szCs w:val="22"/>
        </w:rPr>
        <w:t xml:space="preserve">; the </w:t>
      </w:r>
      <w:r w:rsidR="003763EE">
        <w:rPr>
          <w:rFonts w:asciiTheme="minorHAnsi" w:hAnsiTheme="minorHAnsi"/>
          <w:sz w:val="22"/>
          <w:szCs w:val="22"/>
        </w:rPr>
        <w:t xml:space="preserve">highest </w:t>
      </w:r>
      <w:r w:rsidR="001220BE">
        <w:rPr>
          <w:rFonts w:asciiTheme="minorHAnsi" w:hAnsiTheme="minorHAnsi"/>
          <w:sz w:val="22"/>
          <w:szCs w:val="22"/>
        </w:rPr>
        <w:t xml:space="preserve">surface-water </w:t>
      </w:r>
      <w:r w:rsidR="00342E77">
        <w:rPr>
          <w:rFonts w:asciiTheme="minorHAnsi" w:hAnsiTheme="minorHAnsi"/>
          <w:sz w:val="22"/>
          <w:szCs w:val="22"/>
        </w:rPr>
        <w:t xml:space="preserve">velocity recorded was 1.8 fps. </w:t>
      </w:r>
      <w:r w:rsidR="00623E64">
        <w:rPr>
          <w:rFonts w:asciiTheme="minorHAnsi" w:hAnsiTheme="minorHAnsi"/>
          <w:sz w:val="22"/>
          <w:szCs w:val="22"/>
        </w:rPr>
        <w:t xml:space="preserve">In </w:t>
      </w:r>
      <w:r w:rsidR="00F94468">
        <w:rPr>
          <w:rFonts w:asciiTheme="minorHAnsi" w:hAnsiTheme="minorHAnsi"/>
          <w:sz w:val="22"/>
          <w:szCs w:val="22"/>
        </w:rPr>
        <w:t>portions of the channel where</w:t>
      </w:r>
      <w:r w:rsidR="00623E64">
        <w:rPr>
          <w:rFonts w:asciiTheme="minorHAnsi" w:hAnsiTheme="minorHAnsi"/>
          <w:sz w:val="22"/>
          <w:szCs w:val="22"/>
        </w:rPr>
        <w:t xml:space="preserve"> the </w:t>
      </w:r>
      <w:r w:rsidR="00F94468">
        <w:rPr>
          <w:rFonts w:asciiTheme="minorHAnsi" w:hAnsiTheme="minorHAnsi"/>
          <w:sz w:val="22"/>
          <w:szCs w:val="22"/>
        </w:rPr>
        <w:t xml:space="preserve">turbulence was sufficient to generate a return, the percent differences in the surface-water velocities measured </w:t>
      </w:r>
      <w:r w:rsidR="00342E77">
        <w:rPr>
          <w:rFonts w:asciiTheme="minorHAnsi" w:hAnsiTheme="minorHAnsi"/>
          <w:sz w:val="22"/>
          <w:szCs w:val="22"/>
        </w:rPr>
        <w:t xml:space="preserve">by </w:t>
      </w:r>
      <w:r w:rsidR="00F94468">
        <w:rPr>
          <w:rFonts w:asciiTheme="minorHAnsi" w:hAnsiTheme="minorHAnsi"/>
          <w:sz w:val="22"/>
          <w:szCs w:val="22"/>
        </w:rPr>
        <w:t xml:space="preserve">the SVR </w:t>
      </w:r>
      <w:r w:rsidR="00623E64">
        <w:rPr>
          <w:rFonts w:asciiTheme="minorHAnsi" w:hAnsiTheme="minorHAnsi"/>
          <w:sz w:val="22"/>
          <w:szCs w:val="22"/>
        </w:rPr>
        <w:t xml:space="preserve">when compared to that reported by the ADV </w:t>
      </w:r>
      <w:r w:rsidR="00342E77">
        <w:rPr>
          <w:rFonts w:asciiTheme="minorHAnsi" w:hAnsiTheme="minorHAnsi"/>
          <w:sz w:val="22"/>
          <w:szCs w:val="22"/>
        </w:rPr>
        <w:t>(</w:t>
      </w:r>
      <w:r w:rsidR="00623E64">
        <w:rPr>
          <w:rFonts w:asciiTheme="minorHAnsi" w:hAnsiTheme="minorHAnsi"/>
          <w:sz w:val="22"/>
          <w:szCs w:val="22"/>
        </w:rPr>
        <w:t>near the water surface</w:t>
      </w:r>
      <w:r w:rsidR="00342E77">
        <w:rPr>
          <w:rFonts w:asciiTheme="minorHAnsi" w:hAnsiTheme="minorHAnsi"/>
          <w:sz w:val="22"/>
          <w:szCs w:val="22"/>
        </w:rPr>
        <w:t>)</w:t>
      </w:r>
      <w:r w:rsidR="00623E64">
        <w:rPr>
          <w:rFonts w:asciiTheme="minorHAnsi" w:hAnsiTheme="minorHAnsi"/>
          <w:sz w:val="22"/>
          <w:szCs w:val="22"/>
        </w:rPr>
        <w:t xml:space="preserve"> at the same station </w:t>
      </w:r>
      <w:r w:rsidR="00F94468">
        <w:rPr>
          <w:rFonts w:asciiTheme="minorHAnsi" w:hAnsiTheme="minorHAnsi"/>
          <w:sz w:val="22"/>
          <w:szCs w:val="22"/>
        </w:rPr>
        <w:t>ranged from 0 to 8.3 percent.</w:t>
      </w:r>
    </w:p>
    <w:p w:rsidR="006B538A" w:rsidRDefault="006B538A" w:rsidP="00F47451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F94468" w:rsidRDefault="00F94468" w:rsidP="00F47451">
      <w:pPr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To </w:t>
      </w:r>
      <w:r w:rsidR="00623E64">
        <w:rPr>
          <w:rFonts w:asciiTheme="minorHAnsi" w:hAnsiTheme="minorHAnsi"/>
          <w:sz w:val="22"/>
          <w:szCs w:val="22"/>
        </w:rPr>
        <w:t xml:space="preserve">better </w:t>
      </w:r>
      <w:r>
        <w:rPr>
          <w:rFonts w:asciiTheme="minorHAnsi" w:hAnsiTheme="minorHAnsi"/>
          <w:sz w:val="22"/>
          <w:szCs w:val="22"/>
        </w:rPr>
        <w:t>identify the operating range</w:t>
      </w:r>
      <w:r w:rsidR="00623E64">
        <w:rPr>
          <w:rFonts w:asciiTheme="minorHAnsi" w:hAnsiTheme="minorHAnsi"/>
          <w:sz w:val="22"/>
          <w:szCs w:val="22"/>
        </w:rPr>
        <w:t xml:space="preserve"> </w:t>
      </w:r>
      <w:r w:rsidR="006B538A">
        <w:rPr>
          <w:rFonts w:asciiTheme="minorHAnsi" w:hAnsiTheme="minorHAnsi"/>
          <w:sz w:val="22"/>
          <w:szCs w:val="22"/>
        </w:rPr>
        <w:t xml:space="preserve">of </w:t>
      </w:r>
      <w:r w:rsidR="00623E64">
        <w:rPr>
          <w:rFonts w:asciiTheme="minorHAnsi" w:hAnsiTheme="minorHAnsi"/>
          <w:sz w:val="22"/>
          <w:szCs w:val="22"/>
        </w:rPr>
        <w:t>the unit</w:t>
      </w:r>
      <w:r>
        <w:rPr>
          <w:rFonts w:asciiTheme="minorHAnsi" w:hAnsiTheme="minorHAnsi"/>
          <w:sz w:val="22"/>
          <w:szCs w:val="22"/>
        </w:rPr>
        <w:t>, additional testing under a controlled environment</w:t>
      </w:r>
      <w:r w:rsidR="00623E64">
        <w:rPr>
          <w:rFonts w:asciiTheme="minorHAnsi" w:hAnsiTheme="minorHAnsi"/>
          <w:sz w:val="22"/>
          <w:szCs w:val="22"/>
        </w:rPr>
        <w:t xml:space="preserve"> such as in a flume, is needed. The surface-water velocity and quantity and quality of the </w:t>
      </w:r>
      <w:proofErr w:type="spellStart"/>
      <w:r w:rsidR="00623E64">
        <w:rPr>
          <w:rFonts w:asciiTheme="minorHAnsi" w:hAnsiTheme="minorHAnsi"/>
          <w:sz w:val="22"/>
          <w:szCs w:val="22"/>
        </w:rPr>
        <w:t>scatterers</w:t>
      </w:r>
      <w:proofErr w:type="spellEnd"/>
      <w:r w:rsidR="00623E64">
        <w:rPr>
          <w:rFonts w:asciiTheme="minorHAnsi" w:hAnsiTheme="minorHAnsi"/>
          <w:sz w:val="22"/>
          <w:szCs w:val="22"/>
        </w:rPr>
        <w:t xml:space="preserve"> could be modified</w:t>
      </w:r>
      <w:r w:rsidR="00342E77">
        <w:rPr>
          <w:rFonts w:asciiTheme="minorHAnsi" w:hAnsiTheme="minorHAnsi"/>
          <w:sz w:val="22"/>
          <w:szCs w:val="22"/>
        </w:rPr>
        <w:t xml:space="preserve"> for various flow conditions that may be encountered in the field.</w:t>
      </w:r>
      <w:r w:rsidR="00F1283D">
        <w:rPr>
          <w:rFonts w:asciiTheme="minorHAnsi" w:hAnsiTheme="minorHAnsi"/>
          <w:sz w:val="22"/>
          <w:szCs w:val="22"/>
        </w:rPr>
        <w:t xml:space="preserve"> In addition, </w:t>
      </w:r>
      <w:r w:rsidR="006B538A">
        <w:rPr>
          <w:rFonts w:asciiTheme="minorHAnsi" w:hAnsiTheme="minorHAnsi"/>
          <w:sz w:val="22"/>
          <w:szCs w:val="22"/>
        </w:rPr>
        <w:t xml:space="preserve">supplemental </w:t>
      </w:r>
      <w:r w:rsidR="00F1283D">
        <w:rPr>
          <w:rFonts w:asciiTheme="minorHAnsi" w:hAnsiTheme="minorHAnsi"/>
          <w:sz w:val="22"/>
          <w:szCs w:val="22"/>
        </w:rPr>
        <w:t>field testing during high-flow periods at the site will be performed when</w:t>
      </w:r>
      <w:r w:rsidR="006B538A">
        <w:rPr>
          <w:rFonts w:asciiTheme="minorHAnsi" w:hAnsiTheme="minorHAnsi"/>
          <w:sz w:val="22"/>
          <w:szCs w:val="22"/>
        </w:rPr>
        <w:t xml:space="preserve"> conditions permit.</w:t>
      </w:r>
      <w:r w:rsidR="00F1283D">
        <w:rPr>
          <w:rFonts w:asciiTheme="minorHAnsi" w:hAnsiTheme="minorHAnsi"/>
          <w:sz w:val="22"/>
          <w:szCs w:val="22"/>
        </w:rPr>
        <w:t xml:space="preserve"> </w:t>
      </w:r>
    </w:p>
    <w:p w:rsidR="00F94468" w:rsidRDefault="00F94468" w:rsidP="00F47451">
      <w:pPr>
        <w:spacing w:line="240" w:lineRule="auto"/>
        <w:rPr>
          <w:rFonts w:asciiTheme="minorHAnsi" w:hAnsiTheme="minorHAnsi"/>
          <w:sz w:val="22"/>
          <w:szCs w:val="22"/>
        </w:rPr>
      </w:pPr>
    </w:p>
    <w:p w:rsidR="005A3A2F" w:rsidRDefault="008F1127" w:rsidP="005A3A2F">
      <w:pPr>
        <w:pStyle w:val="BodyText"/>
        <w:spacing w:after="0"/>
        <w:ind w:left="1080" w:hanging="1080"/>
        <w:rPr>
          <w:rFonts w:asciiTheme="minorHAnsi" w:hAnsiTheme="minorHAnsi"/>
          <w:color w:val="000000" w:themeColor="text1"/>
          <w:szCs w:val="22"/>
        </w:rPr>
      </w:pPr>
      <w:r w:rsidRPr="00412229">
        <w:rPr>
          <w:rFonts w:asciiTheme="minorHAnsi" w:hAnsiTheme="minorHAnsi"/>
          <w:szCs w:val="22"/>
        </w:rPr>
        <w:t>cc:</w:t>
      </w:r>
      <w:r w:rsidR="00F47451">
        <w:rPr>
          <w:rFonts w:asciiTheme="minorHAnsi" w:hAnsiTheme="minorHAnsi"/>
          <w:szCs w:val="22"/>
        </w:rPr>
        <w:tab/>
      </w:r>
      <w:r w:rsidR="005A3A2F" w:rsidRPr="00905845">
        <w:rPr>
          <w:rFonts w:asciiTheme="minorHAnsi" w:hAnsiTheme="minorHAnsi"/>
          <w:color w:val="000000" w:themeColor="text1"/>
          <w:szCs w:val="22"/>
        </w:rPr>
        <w:t>Bill Fagan</w:t>
      </w:r>
      <w:r w:rsidR="005A3A2F">
        <w:rPr>
          <w:rFonts w:asciiTheme="minorHAnsi" w:hAnsiTheme="minorHAnsi"/>
          <w:color w:val="000000" w:themeColor="text1"/>
          <w:szCs w:val="22"/>
        </w:rPr>
        <w:t xml:space="preserve">, </w:t>
      </w:r>
      <w:r w:rsidR="005A3A2F" w:rsidRPr="00905845">
        <w:rPr>
          <w:rFonts w:asciiTheme="minorHAnsi" w:hAnsiTheme="minorHAnsi" w:cs="Arial"/>
          <w:color w:val="000000" w:themeColor="text1"/>
          <w:szCs w:val="22"/>
        </w:rPr>
        <w:t>Vice President Sales &amp; Marketing</w:t>
      </w:r>
      <w:r w:rsidR="005A3A2F">
        <w:rPr>
          <w:rFonts w:asciiTheme="minorHAnsi" w:hAnsiTheme="minorHAnsi"/>
          <w:color w:val="000000" w:themeColor="text1"/>
          <w:szCs w:val="22"/>
        </w:rPr>
        <w:t xml:space="preserve">, </w:t>
      </w:r>
      <w:r w:rsidR="005A3A2F" w:rsidRPr="00905845">
        <w:rPr>
          <w:rFonts w:asciiTheme="minorHAnsi" w:hAnsiTheme="minorHAnsi" w:cs="Arial"/>
          <w:color w:val="000000" w:themeColor="text1"/>
          <w:szCs w:val="22"/>
        </w:rPr>
        <w:t xml:space="preserve">Applied Concepts, </w:t>
      </w:r>
      <w:r w:rsidR="00F94468" w:rsidRPr="00905845">
        <w:rPr>
          <w:rFonts w:asciiTheme="minorHAnsi" w:hAnsiTheme="minorHAnsi" w:cs="Arial"/>
          <w:color w:val="000000" w:themeColor="text1"/>
          <w:szCs w:val="22"/>
        </w:rPr>
        <w:t>Inc</w:t>
      </w:r>
      <w:r w:rsidR="00F94468" w:rsidRPr="00905845">
        <w:rPr>
          <w:rFonts w:asciiTheme="minorHAnsi" w:hAnsiTheme="minorHAnsi"/>
          <w:color w:val="000000" w:themeColor="text1"/>
          <w:szCs w:val="22"/>
        </w:rPr>
        <w:t>.</w:t>
      </w:r>
    </w:p>
    <w:sectPr w:rsidR="005A3A2F" w:rsidSect="00ED6E45">
      <w:headerReference w:type="even" r:id="rId17"/>
      <w:headerReference w:type="default" r:id="rId18"/>
      <w:footerReference w:type="default" r:id="rId19"/>
      <w:headerReference w:type="first" r:id="rId20"/>
      <w:pgSz w:w="12240" w:h="15840"/>
      <w:pgMar w:top="806" w:right="1530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283D" w:rsidRDefault="00F1283D" w:rsidP="00495B24">
      <w:pPr>
        <w:spacing w:line="240" w:lineRule="auto"/>
      </w:pPr>
      <w:r>
        <w:separator/>
      </w:r>
    </w:p>
  </w:endnote>
  <w:endnote w:type="continuationSeparator" w:id="0">
    <w:p w:rsidR="00F1283D" w:rsidRDefault="00F1283D" w:rsidP="00495B2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0000500000000000000"/>
    <w:charset w:val="00"/>
    <w:family w:val="roman"/>
    <w:pitch w:val="variable"/>
    <w:sig w:usb0="20002A87" w:usb1="80000000" w:usb2="00000008" w:usb3="00000000" w:csb0="000001FF" w:csb1="00000000"/>
  </w:font>
  <w:font w:name="Univers 47 Condensed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Univers 57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UniversCon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dvTREBU-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83D" w:rsidRDefault="00C24872">
    <w:pPr>
      <w:pStyle w:val="Footer"/>
      <w:jc w:val="center"/>
    </w:pPr>
    <w:fldSimple w:instr=" PAGE   \* MERGEFORMAT ">
      <w:r w:rsidR="00A9073A">
        <w:rPr>
          <w:noProof/>
        </w:rPr>
        <w:t>1</w:t>
      </w:r>
    </w:fldSimple>
  </w:p>
  <w:p w:rsidR="00F1283D" w:rsidRDefault="00F1283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283D" w:rsidRDefault="00F1283D" w:rsidP="00495B24">
      <w:pPr>
        <w:spacing w:line="240" w:lineRule="auto"/>
      </w:pPr>
      <w:r>
        <w:separator/>
      </w:r>
    </w:p>
  </w:footnote>
  <w:footnote w:type="continuationSeparator" w:id="0">
    <w:p w:rsidR="00F1283D" w:rsidRDefault="00F1283D" w:rsidP="00495B2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83D" w:rsidRDefault="00C2487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8840844" o:spid="_x0000_s5122" type="#_x0000_t136" style="position:absolute;margin-left:0;margin-top:0;width:563.7pt;height:102.4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&quot;;font-size:1pt" string="PROVISIONAL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83D" w:rsidRDefault="00C2487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8840845" o:spid="_x0000_s5123" type="#_x0000_t136" style="position:absolute;margin-left:0;margin-top:0;width:563.7pt;height:102.4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&quot;;font-size:1pt" string="PROVISIONAL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83D" w:rsidRDefault="00C2487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8840843" o:spid="_x0000_s5121" type="#_x0000_t136" style="position:absolute;margin-left:0;margin-top:0;width:563.7pt;height:102.45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Times&quot;;font-size:1pt" string="PROVISIONAL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AD6A24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45EC1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E2ACD8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B56E21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E54E5B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AE23B6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4A89B8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25456E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28CB3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ascii="Times" w:hAnsi="Times" w:hint="default"/>
        <w:b w:val="0"/>
        <w:i w:val="0"/>
      </w:rPr>
    </w:lvl>
  </w:abstractNum>
  <w:abstractNum w:abstractNumId="9">
    <w:nsid w:val="FFFFFF89"/>
    <w:multiLevelType w:val="singleLevel"/>
    <w:tmpl w:val="732E279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A7E5EBD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>
    <w:nsid w:val="4C5C31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6376624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6A76701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216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216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6C80488F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7FEF420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11"/>
  </w:num>
  <w:num w:numId="5">
    <w:abstractNumId w:val="10"/>
  </w:num>
  <w:num w:numId="6">
    <w:abstractNumId w:val="13"/>
  </w:num>
  <w:num w:numId="7">
    <w:abstractNumId w:val="13"/>
  </w:num>
  <w:num w:numId="8">
    <w:abstractNumId w:val="13"/>
  </w:num>
  <w:num w:numId="9">
    <w:abstractNumId w:val="13"/>
  </w:num>
  <w:num w:numId="10">
    <w:abstractNumId w:val="13"/>
  </w:num>
  <w:num w:numId="11">
    <w:abstractNumId w:val="9"/>
  </w:num>
  <w:num w:numId="12">
    <w:abstractNumId w:val="9"/>
  </w:num>
  <w:num w:numId="13">
    <w:abstractNumId w:val="7"/>
  </w:num>
  <w:num w:numId="14">
    <w:abstractNumId w:val="7"/>
  </w:num>
  <w:num w:numId="15">
    <w:abstractNumId w:val="6"/>
  </w:num>
  <w:num w:numId="16">
    <w:abstractNumId w:val="6"/>
  </w:num>
  <w:num w:numId="17">
    <w:abstractNumId w:val="5"/>
  </w:num>
  <w:num w:numId="18">
    <w:abstractNumId w:val="5"/>
  </w:num>
  <w:num w:numId="19">
    <w:abstractNumId w:val="4"/>
  </w:num>
  <w:num w:numId="20">
    <w:abstractNumId w:val="4"/>
  </w:num>
  <w:num w:numId="21">
    <w:abstractNumId w:val="8"/>
  </w:num>
  <w:num w:numId="22">
    <w:abstractNumId w:val="8"/>
  </w:num>
  <w:num w:numId="23">
    <w:abstractNumId w:val="3"/>
  </w:num>
  <w:num w:numId="24">
    <w:abstractNumId w:val="3"/>
  </w:num>
  <w:num w:numId="25">
    <w:abstractNumId w:val="2"/>
  </w:num>
  <w:num w:numId="26">
    <w:abstractNumId w:val="2"/>
  </w:num>
  <w:num w:numId="27">
    <w:abstractNumId w:val="1"/>
  </w:num>
  <w:num w:numId="28">
    <w:abstractNumId w:val="1"/>
  </w:num>
  <w:num w:numId="29">
    <w:abstractNumId w:val="0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stylePaneFormatFilter w:val="0004"/>
  <w:trackRevisions/>
  <w:defaultTabStop w:val="360"/>
  <w:noPunctuationKerning/>
  <w:characterSpacingControl w:val="doNotCompress"/>
  <w:hdrShapeDefaults>
    <o:shapedefaults v:ext="edit" spidmax="5124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6C2764"/>
    <w:rsid w:val="0000182C"/>
    <w:rsid w:val="00001944"/>
    <w:rsid w:val="00005D57"/>
    <w:rsid w:val="00006F15"/>
    <w:rsid w:val="000079D7"/>
    <w:rsid w:val="0001003A"/>
    <w:rsid w:val="0001100F"/>
    <w:rsid w:val="00015F56"/>
    <w:rsid w:val="00020552"/>
    <w:rsid w:val="00023AD9"/>
    <w:rsid w:val="00053DC0"/>
    <w:rsid w:val="00062BC3"/>
    <w:rsid w:val="0008293E"/>
    <w:rsid w:val="00091666"/>
    <w:rsid w:val="000946C8"/>
    <w:rsid w:val="000E56A4"/>
    <w:rsid w:val="000E72A0"/>
    <w:rsid w:val="000F3184"/>
    <w:rsid w:val="00103A1A"/>
    <w:rsid w:val="001117ED"/>
    <w:rsid w:val="00120D72"/>
    <w:rsid w:val="001220BE"/>
    <w:rsid w:val="001853BB"/>
    <w:rsid w:val="001E1476"/>
    <w:rsid w:val="001F6B84"/>
    <w:rsid w:val="002155EE"/>
    <w:rsid w:val="00216AF6"/>
    <w:rsid w:val="00245F07"/>
    <w:rsid w:val="00271CC1"/>
    <w:rsid w:val="00275A7E"/>
    <w:rsid w:val="002A613C"/>
    <w:rsid w:val="002A6A2D"/>
    <w:rsid w:val="002B60EF"/>
    <w:rsid w:val="002B6EE2"/>
    <w:rsid w:val="002D3FF7"/>
    <w:rsid w:val="002E5D83"/>
    <w:rsid w:val="00303B01"/>
    <w:rsid w:val="003404B5"/>
    <w:rsid w:val="00342E77"/>
    <w:rsid w:val="00353A29"/>
    <w:rsid w:val="0035608E"/>
    <w:rsid w:val="003763EE"/>
    <w:rsid w:val="00380F8F"/>
    <w:rsid w:val="00385816"/>
    <w:rsid w:val="003B4A19"/>
    <w:rsid w:val="003C30D5"/>
    <w:rsid w:val="003D30C0"/>
    <w:rsid w:val="003E35CC"/>
    <w:rsid w:val="00412229"/>
    <w:rsid w:val="00495B24"/>
    <w:rsid w:val="004A6233"/>
    <w:rsid w:val="004B24B0"/>
    <w:rsid w:val="004F3514"/>
    <w:rsid w:val="005066CE"/>
    <w:rsid w:val="00506E35"/>
    <w:rsid w:val="00516A99"/>
    <w:rsid w:val="0052607E"/>
    <w:rsid w:val="005337D1"/>
    <w:rsid w:val="00560D52"/>
    <w:rsid w:val="0056195B"/>
    <w:rsid w:val="00564AF7"/>
    <w:rsid w:val="00566D9C"/>
    <w:rsid w:val="00567D3D"/>
    <w:rsid w:val="005A3A2F"/>
    <w:rsid w:val="005B3260"/>
    <w:rsid w:val="005B6623"/>
    <w:rsid w:val="005C2DBE"/>
    <w:rsid w:val="005C566C"/>
    <w:rsid w:val="005C79D9"/>
    <w:rsid w:val="005D7EE5"/>
    <w:rsid w:val="005F595D"/>
    <w:rsid w:val="00623E64"/>
    <w:rsid w:val="006240E3"/>
    <w:rsid w:val="00630F11"/>
    <w:rsid w:val="00637F74"/>
    <w:rsid w:val="0064087A"/>
    <w:rsid w:val="006411D7"/>
    <w:rsid w:val="006459B0"/>
    <w:rsid w:val="00654290"/>
    <w:rsid w:val="00664D01"/>
    <w:rsid w:val="00666EE9"/>
    <w:rsid w:val="00667881"/>
    <w:rsid w:val="00674FE8"/>
    <w:rsid w:val="006B538A"/>
    <w:rsid w:val="006C1C9D"/>
    <w:rsid w:val="006C2764"/>
    <w:rsid w:val="006C4EC5"/>
    <w:rsid w:val="006C71D6"/>
    <w:rsid w:val="006D2581"/>
    <w:rsid w:val="006D726E"/>
    <w:rsid w:val="006F30FB"/>
    <w:rsid w:val="006F35B2"/>
    <w:rsid w:val="00705E3F"/>
    <w:rsid w:val="007062A9"/>
    <w:rsid w:val="00710B3B"/>
    <w:rsid w:val="007248B7"/>
    <w:rsid w:val="00753DF9"/>
    <w:rsid w:val="0075452D"/>
    <w:rsid w:val="00763C8B"/>
    <w:rsid w:val="007826E4"/>
    <w:rsid w:val="00793F56"/>
    <w:rsid w:val="00795813"/>
    <w:rsid w:val="007A0DE7"/>
    <w:rsid w:val="007A5D6B"/>
    <w:rsid w:val="007D553B"/>
    <w:rsid w:val="007F0E00"/>
    <w:rsid w:val="007F28F1"/>
    <w:rsid w:val="00800D97"/>
    <w:rsid w:val="008038D6"/>
    <w:rsid w:val="00816A88"/>
    <w:rsid w:val="00817C10"/>
    <w:rsid w:val="00823A43"/>
    <w:rsid w:val="00845E53"/>
    <w:rsid w:val="008613B6"/>
    <w:rsid w:val="00870A3A"/>
    <w:rsid w:val="008923A1"/>
    <w:rsid w:val="00897450"/>
    <w:rsid w:val="008A50EB"/>
    <w:rsid w:val="008A5DA1"/>
    <w:rsid w:val="008A6174"/>
    <w:rsid w:val="008B1741"/>
    <w:rsid w:val="008E7B0D"/>
    <w:rsid w:val="008F1127"/>
    <w:rsid w:val="00905845"/>
    <w:rsid w:val="009211F7"/>
    <w:rsid w:val="0092178B"/>
    <w:rsid w:val="00921C65"/>
    <w:rsid w:val="00936BB8"/>
    <w:rsid w:val="0094617E"/>
    <w:rsid w:val="009A6350"/>
    <w:rsid w:val="009C3A9B"/>
    <w:rsid w:val="009D2A27"/>
    <w:rsid w:val="009D4594"/>
    <w:rsid w:val="009E0FA6"/>
    <w:rsid w:val="009E6BA3"/>
    <w:rsid w:val="00A10C30"/>
    <w:rsid w:val="00A30623"/>
    <w:rsid w:val="00A4140C"/>
    <w:rsid w:val="00A4257A"/>
    <w:rsid w:val="00A80AA5"/>
    <w:rsid w:val="00A9073A"/>
    <w:rsid w:val="00AB00B7"/>
    <w:rsid w:val="00AB0199"/>
    <w:rsid w:val="00AB6CF1"/>
    <w:rsid w:val="00AC0B62"/>
    <w:rsid w:val="00AC1F22"/>
    <w:rsid w:val="00AD1B6C"/>
    <w:rsid w:val="00AD6582"/>
    <w:rsid w:val="00AD7C04"/>
    <w:rsid w:val="00AF7183"/>
    <w:rsid w:val="00B06A43"/>
    <w:rsid w:val="00B14886"/>
    <w:rsid w:val="00B1764E"/>
    <w:rsid w:val="00B17C58"/>
    <w:rsid w:val="00B53BA2"/>
    <w:rsid w:val="00B6426C"/>
    <w:rsid w:val="00B914C9"/>
    <w:rsid w:val="00BA5335"/>
    <w:rsid w:val="00BB32FE"/>
    <w:rsid w:val="00BC06A2"/>
    <w:rsid w:val="00C22232"/>
    <w:rsid w:val="00C24872"/>
    <w:rsid w:val="00C26004"/>
    <w:rsid w:val="00C50290"/>
    <w:rsid w:val="00C51F82"/>
    <w:rsid w:val="00C57699"/>
    <w:rsid w:val="00C70DFB"/>
    <w:rsid w:val="00C7442D"/>
    <w:rsid w:val="00C757EC"/>
    <w:rsid w:val="00C77EAF"/>
    <w:rsid w:val="00C93D46"/>
    <w:rsid w:val="00C95087"/>
    <w:rsid w:val="00CA79C3"/>
    <w:rsid w:val="00CC2EEF"/>
    <w:rsid w:val="00CC472E"/>
    <w:rsid w:val="00CF4341"/>
    <w:rsid w:val="00D37BBC"/>
    <w:rsid w:val="00D4053F"/>
    <w:rsid w:val="00D40959"/>
    <w:rsid w:val="00D4578C"/>
    <w:rsid w:val="00D45A49"/>
    <w:rsid w:val="00D6736B"/>
    <w:rsid w:val="00D67466"/>
    <w:rsid w:val="00D72A22"/>
    <w:rsid w:val="00DB6A40"/>
    <w:rsid w:val="00DC3122"/>
    <w:rsid w:val="00DC7E94"/>
    <w:rsid w:val="00DD4899"/>
    <w:rsid w:val="00E31624"/>
    <w:rsid w:val="00E32030"/>
    <w:rsid w:val="00E32B99"/>
    <w:rsid w:val="00E34C40"/>
    <w:rsid w:val="00E353E0"/>
    <w:rsid w:val="00E43C0C"/>
    <w:rsid w:val="00E5009F"/>
    <w:rsid w:val="00E61590"/>
    <w:rsid w:val="00E73E32"/>
    <w:rsid w:val="00E7563E"/>
    <w:rsid w:val="00E77748"/>
    <w:rsid w:val="00E81F9A"/>
    <w:rsid w:val="00E877CF"/>
    <w:rsid w:val="00EA14E5"/>
    <w:rsid w:val="00EB5917"/>
    <w:rsid w:val="00EC0E03"/>
    <w:rsid w:val="00ED02AB"/>
    <w:rsid w:val="00ED1BC4"/>
    <w:rsid w:val="00ED5353"/>
    <w:rsid w:val="00ED6E45"/>
    <w:rsid w:val="00EE0416"/>
    <w:rsid w:val="00EE44ED"/>
    <w:rsid w:val="00EE6577"/>
    <w:rsid w:val="00EF099B"/>
    <w:rsid w:val="00F0370C"/>
    <w:rsid w:val="00F04FFB"/>
    <w:rsid w:val="00F107C5"/>
    <w:rsid w:val="00F1283D"/>
    <w:rsid w:val="00F30554"/>
    <w:rsid w:val="00F31F7E"/>
    <w:rsid w:val="00F47451"/>
    <w:rsid w:val="00F71A57"/>
    <w:rsid w:val="00F73C6C"/>
    <w:rsid w:val="00F775A6"/>
    <w:rsid w:val="00F94468"/>
    <w:rsid w:val="00FB5A94"/>
    <w:rsid w:val="00FB7660"/>
    <w:rsid w:val="00FC32B3"/>
    <w:rsid w:val="00FC761D"/>
    <w:rsid w:val="00FD5D5B"/>
    <w:rsid w:val="00FE7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2764"/>
    <w:pPr>
      <w:spacing w:line="240" w:lineRule="exact"/>
    </w:pPr>
    <w:rPr>
      <w:rFonts w:ascii="Times" w:hAnsi="Times"/>
    </w:rPr>
  </w:style>
  <w:style w:type="paragraph" w:styleId="Heading1">
    <w:name w:val="heading 1"/>
    <w:next w:val="BodyText"/>
    <w:qFormat/>
    <w:rsid w:val="006C2764"/>
    <w:pPr>
      <w:keepNext/>
      <w:suppressAutoHyphens/>
      <w:spacing w:before="480" w:after="240" w:line="380" w:lineRule="exact"/>
      <w:outlineLvl w:val="0"/>
    </w:pPr>
    <w:rPr>
      <w:rFonts w:ascii="Univers 47 CondensedLight" w:hAnsi="Univers 47 CondensedLight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BodyText"/>
    <w:qFormat/>
    <w:rsid w:val="006C2764"/>
    <w:pPr>
      <w:keepNext/>
      <w:suppressAutoHyphens/>
      <w:spacing w:before="340" w:after="200" w:line="300" w:lineRule="exact"/>
      <w:outlineLvl w:val="1"/>
    </w:pPr>
    <w:rPr>
      <w:rFonts w:ascii="Univers 47 CondensedLight" w:hAnsi="Univers 47 CondensedLight"/>
      <w:b/>
      <w:bCs/>
      <w:iCs/>
      <w:sz w:val="26"/>
      <w:szCs w:val="26"/>
    </w:rPr>
  </w:style>
  <w:style w:type="paragraph" w:styleId="Heading3">
    <w:name w:val="heading 3"/>
    <w:basedOn w:val="Normal"/>
    <w:next w:val="BodyText"/>
    <w:qFormat/>
    <w:rsid w:val="006C2764"/>
    <w:pPr>
      <w:keepNext/>
      <w:suppressAutoHyphens/>
      <w:spacing w:before="340" w:after="160" w:line="300" w:lineRule="exact"/>
      <w:outlineLvl w:val="2"/>
    </w:pPr>
    <w:rPr>
      <w:rFonts w:ascii="Univers 57 Condensed" w:hAnsi="Univers 57 Condensed"/>
      <w:bCs/>
      <w:sz w:val="26"/>
      <w:szCs w:val="24"/>
    </w:rPr>
  </w:style>
  <w:style w:type="paragraph" w:styleId="Heading4">
    <w:name w:val="heading 4"/>
    <w:basedOn w:val="Normal"/>
    <w:next w:val="BodyText"/>
    <w:qFormat/>
    <w:rsid w:val="006C2764"/>
    <w:pPr>
      <w:keepNext/>
      <w:suppressAutoHyphens/>
      <w:spacing w:before="260" w:after="100" w:line="260" w:lineRule="exact"/>
      <w:outlineLvl w:val="3"/>
    </w:pPr>
    <w:rPr>
      <w:rFonts w:ascii="Univers 57 Condensed" w:hAnsi="Univers 57 Condensed"/>
      <w:bCs/>
      <w:szCs w:val="22"/>
    </w:rPr>
  </w:style>
  <w:style w:type="paragraph" w:styleId="Heading5">
    <w:name w:val="heading 5"/>
    <w:basedOn w:val="Normal"/>
    <w:next w:val="BodyText"/>
    <w:qFormat/>
    <w:rsid w:val="006C2764"/>
    <w:pPr>
      <w:keepNext/>
      <w:suppressAutoHyphens/>
      <w:spacing w:before="260" w:after="100" w:line="260" w:lineRule="exact"/>
      <w:outlineLvl w:val="4"/>
    </w:pPr>
    <w:rPr>
      <w:rFonts w:ascii="Univers 57 Condensed" w:hAnsi="Univers 57 Condensed"/>
      <w:bCs/>
      <w:i/>
      <w:iCs/>
      <w:spacing w:val="30"/>
      <w:szCs w:val="22"/>
    </w:rPr>
  </w:style>
  <w:style w:type="paragraph" w:styleId="Heading6">
    <w:name w:val="heading 6"/>
    <w:basedOn w:val="Normal"/>
    <w:next w:val="Normal"/>
    <w:qFormat/>
    <w:rsid w:val="006C2764"/>
    <w:pPr>
      <w:numPr>
        <w:ilvl w:val="5"/>
        <w:numId w:val="10"/>
      </w:numPr>
      <w:tabs>
        <w:tab w:val="clear" w:pos="1152"/>
        <w:tab w:val="num" w:pos="1800"/>
      </w:tabs>
      <w:spacing w:before="240" w:after="60"/>
      <w:ind w:left="1800" w:hanging="3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6C2764"/>
    <w:pPr>
      <w:numPr>
        <w:ilvl w:val="6"/>
        <w:numId w:val="10"/>
      </w:numPr>
      <w:tabs>
        <w:tab w:val="clear" w:pos="1296"/>
        <w:tab w:val="num" w:pos="1800"/>
      </w:tabs>
      <w:spacing w:before="240" w:after="60"/>
      <w:ind w:left="1800" w:hanging="3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6C2764"/>
    <w:pPr>
      <w:numPr>
        <w:ilvl w:val="7"/>
        <w:numId w:val="10"/>
      </w:numPr>
      <w:tabs>
        <w:tab w:val="clear" w:pos="1440"/>
        <w:tab w:val="num" w:pos="1800"/>
      </w:tabs>
      <w:spacing w:before="240" w:after="60"/>
      <w:ind w:left="1800" w:hanging="3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6C2764"/>
    <w:pPr>
      <w:numPr>
        <w:ilvl w:val="8"/>
        <w:numId w:val="10"/>
      </w:numPr>
      <w:tabs>
        <w:tab w:val="clear" w:pos="1584"/>
        <w:tab w:val="num" w:pos="1800"/>
      </w:tabs>
      <w:spacing w:before="240" w:after="60"/>
      <w:ind w:left="1800" w:hanging="3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6C2764"/>
    <w:pPr>
      <w:numPr>
        <w:numId w:val="2"/>
      </w:numPr>
    </w:pPr>
  </w:style>
  <w:style w:type="numbering" w:styleId="1ai">
    <w:name w:val="Outline List 1"/>
    <w:basedOn w:val="NoList"/>
    <w:semiHidden/>
    <w:rsid w:val="006C2764"/>
    <w:pPr>
      <w:numPr>
        <w:numId w:val="3"/>
      </w:numPr>
    </w:pPr>
  </w:style>
  <w:style w:type="numbering" w:styleId="ArticleSection">
    <w:name w:val="Outline List 3"/>
    <w:basedOn w:val="NoList"/>
    <w:semiHidden/>
    <w:rsid w:val="006C2764"/>
    <w:pPr>
      <w:numPr>
        <w:numId w:val="6"/>
      </w:numPr>
    </w:pPr>
  </w:style>
  <w:style w:type="paragraph" w:customStyle="1" w:styleId="Authors">
    <w:name w:val="Authors"/>
    <w:basedOn w:val="Normal"/>
    <w:next w:val="Normal"/>
    <w:rsid w:val="006C2764"/>
    <w:pPr>
      <w:spacing w:before="240" w:after="480" w:line="280" w:lineRule="exact"/>
    </w:pPr>
    <w:rPr>
      <w:rFonts w:ascii="Univers 57 Condensed" w:hAnsi="Univers 57 Condensed" w:cs="Arial"/>
      <w:bCs/>
      <w:kern w:val="28"/>
    </w:rPr>
  </w:style>
  <w:style w:type="paragraph" w:styleId="BlockText">
    <w:name w:val="Block Text"/>
    <w:basedOn w:val="Normal"/>
    <w:semiHidden/>
    <w:rsid w:val="006C2764"/>
    <w:pPr>
      <w:spacing w:after="120"/>
      <w:ind w:left="1440" w:right="1440"/>
    </w:pPr>
  </w:style>
  <w:style w:type="paragraph" w:styleId="BodyText">
    <w:name w:val="Body Text"/>
    <w:basedOn w:val="Normal"/>
    <w:rsid w:val="00FD5D5B"/>
    <w:pPr>
      <w:spacing w:after="240" w:line="240" w:lineRule="auto"/>
      <w:ind w:firstLine="720"/>
    </w:pPr>
    <w:rPr>
      <w:rFonts w:ascii="Arial" w:hAnsi="Arial"/>
      <w:sz w:val="22"/>
    </w:rPr>
  </w:style>
  <w:style w:type="paragraph" w:styleId="BodyText2">
    <w:name w:val="Body Text 2"/>
    <w:basedOn w:val="Normal"/>
    <w:semiHidden/>
    <w:rsid w:val="006C2764"/>
    <w:pPr>
      <w:spacing w:after="120" w:line="480" w:lineRule="auto"/>
    </w:pPr>
  </w:style>
  <w:style w:type="paragraph" w:styleId="BodyText3">
    <w:name w:val="Body Text 3"/>
    <w:basedOn w:val="Normal"/>
    <w:semiHidden/>
    <w:rsid w:val="006C2764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6C2764"/>
    <w:pPr>
      <w:ind w:firstLine="210"/>
    </w:pPr>
  </w:style>
  <w:style w:type="paragraph" w:styleId="BodyTextIndent">
    <w:name w:val="Body Text Indent"/>
    <w:basedOn w:val="Normal"/>
    <w:semiHidden/>
    <w:rsid w:val="006C2764"/>
    <w:pPr>
      <w:spacing w:after="120"/>
      <w:ind w:left="360"/>
    </w:pPr>
  </w:style>
  <w:style w:type="paragraph" w:styleId="BodyTextFirstIndent2">
    <w:name w:val="Body Text First Indent 2"/>
    <w:basedOn w:val="BodyTextIndent"/>
    <w:semiHidden/>
    <w:rsid w:val="006C2764"/>
    <w:pPr>
      <w:ind w:firstLine="210"/>
    </w:pPr>
  </w:style>
  <w:style w:type="paragraph" w:styleId="BodyTextIndent2">
    <w:name w:val="Body Text Indent 2"/>
    <w:basedOn w:val="Normal"/>
    <w:semiHidden/>
    <w:rsid w:val="006C2764"/>
    <w:pPr>
      <w:spacing w:after="120" w:line="480" w:lineRule="auto"/>
      <w:ind w:left="360"/>
    </w:pPr>
  </w:style>
  <w:style w:type="paragraph" w:styleId="BodyTextIndent3">
    <w:name w:val="Body Text Indent 3"/>
    <w:basedOn w:val="Normal"/>
    <w:semiHidden/>
    <w:rsid w:val="006C2764"/>
    <w:pPr>
      <w:spacing w:after="120"/>
      <w:ind w:left="360"/>
    </w:pPr>
    <w:rPr>
      <w:sz w:val="16"/>
      <w:szCs w:val="16"/>
    </w:rPr>
  </w:style>
  <w:style w:type="paragraph" w:customStyle="1" w:styleId="BodyNoIndent">
    <w:name w:val="BodyNoIndent"/>
    <w:basedOn w:val="BodyText"/>
    <w:rsid w:val="006C2764"/>
    <w:pPr>
      <w:ind w:firstLine="0"/>
    </w:pPr>
  </w:style>
  <w:style w:type="character" w:customStyle="1" w:styleId="BoldItalic">
    <w:name w:val="BoldItalic"/>
    <w:basedOn w:val="DefaultParagraphFont"/>
    <w:rsid w:val="006C2764"/>
    <w:rPr>
      <w:b/>
      <w:i/>
    </w:rPr>
  </w:style>
  <w:style w:type="paragraph" w:styleId="Closing">
    <w:name w:val="Closing"/>
    <w:basedOn w:val="BodyText"/>
    <w:rsid w:val="00FD5D5B"/>
    <w:pPr>
      <w:spacing w:after="0"/>
      <w:ind w:left="4320"/>
    </w:pPr>
  </w:style>
  <w:style w:type="paragraph" w:styleId="Date">
    <w:name w:val="Date"/>
    <w:basedOn w:val="Normal"/>
    <w:next w:val="Normal"/>
    <w:semiHidden/>
    <w:rsid w:val="006C2764"/>
  </w:style>
  <w:style w:type="paragraph" w:styleId="E-mailSignature">
    <w:name w:val="E-mail Signature"/>
    <w:basedOn w:val="Normal"/>
    <w:semiHidden/>
    <w:rsid w:val="006C2764"/>
  </w:style>
  <w:style w:type="character" w:styleId="Emphasis">
    <w:name w:val="Emphasis"/>
    <w:basedOn w:val="DefaultParagraphFont"/>
    <w:qFormat/>
    <w:rsid w:val="006C2764"/>
    <w:rPr>
      <w:i/>
      <w:iCs/>
    </w:rPr>
  </w:style>
  <w:style w:type="paragraph" w:styleId="EnvelopeAddress">
    <w:name w:val="envelope address"/>
    <w:basedOn w:val="Normal"/>
    <w:semiHidden/>
    <w:rsid w:val="006C2764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semiHidden/>
    <w:rsid w:val="006C2764"/>
    <w:rPr>
      <w:rFonts w:ascii="Arial" w:hAnsi="Arial" w:cs="Arial"/>
    </w:rPr>
  </w:style>
  <w:style w:type="paragraph" w:customStyle="1" w:styleId="FigureCaption">
    <w:name w:val="FigureCaption"/>
    <w:rsid w:val="006C2764"/>
    <w:pPr>
      <w:spacing w:line="220" w:lineRule="exact"/>
    </w:pPr>
    <w:rPr>
      <w:rFonts w:ascii="Univers 57 Condensed" w:hAnsi="Univers 57 Condensed"/>
      <w:sz w:val="18"/>
      <w:szCs w:val="18"/>
    </w:rPr>
  </w:style>
  <w:style w:type="character" w:styleId="FollowedHyperlink">
    <w:name w:val="FollowedHyperlink"/>
    <w:basedOn w:val="DefaultParagraphFont"/>
    <w:semiHidden/>
    <w:rsid w:val="006C2764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6C2764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6C2764"/>
  </w:style>
  <w:style w:type="paragraph" w:styleId="HTMLAddress">
    <w:name w:val="HTML Address"/>
    <w:basedOn w:val="Normal"/>
    <w:semiHidden/>
    <w:rsid w:val="006C2764"/>
    <w:rPr>
      <w:i/>
      <w:iCs/>
    </w:rPr>
  </w:style>
  <w:style w:type="character" w:styleId="HTMLCite">
    <w:name w:val="HTML Cite"/>
    <w:basedOn w:val="DefaultParagraphFont"/>
    <w:semiHidden/>
    <w:rsid w:val="006C2764"/>
    <w:rPr>
      <w:i/>
      <w:iCs/>
    </w:rPr>
  </w:style>
  <w:style w:type="character" w:styleId="HTMLCode">
    <w:name w:val="HTML Code"/>
    <w:basedOn w:val="DefaultParagraphFont"/>
    <w:semiHidden/>
    <w:rsid w:val="006C2764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6C2764"/>
    <w:rPr>
      <w:i/>
      <w:iCs/>
    </w:rPr>
  </w:style>
  <w:style w:type="character" w:styleId="HTMLKeyboard">
    <w:name w:val="HTML Keyboard"/>
    <w:basedOn w:val="DefaultParagraphFont"/>
    <w:semiHidden/>
    <w:rsid w:val="006C2764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6C2764"/>
    <w:rPr>
      <w:rFonts w:ascii="Courier New" w:hAnsi="Courier New" w:cs="Courier New"/>
    </w:rPr>
  </w:style>
  <w:style w:type="character" w:styleId="HTMLSample">
    <w:name w:val="HTML Sample"/>
    <w:basedOn w:val="DefaultParagraphFont"/>
    <w:semiHidden/>
    <w:rsid w:val="006C2764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6C2764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6C2764"/>
    <w:rPr>
      <w:i/>
      <w:iCs/>
    </w:rPr>
  </w:style>
  <w:style w:type="character" w:styleId="Hyperlink">
    <w:name w:val="Hyperlink"/>
    <w:basedOn w:val="DefaultParagraphFont"/>
    <w:semiHidden/>
    <w:rsid w:val="006C2764"/>
    <w:rPr>
      <w:color w:val="0000FF"/>
      <w:u w:val="single"/>
    </w:rPr>
  </w:style>
  <w:style w:type="character" w:styleId="LineNumber">
    <w:name w:val="line number"/>
    <w:basedOn w:val="DefaultParagraphFont"/>
    <w:semiHidden/>
    <w:rsid w:val="006C2764"/>
  </w:style>
  <w:style w:type="paragraph" w:styleId="List">
    <w:name w:val="List"/>
    <w:basedOn w:val="Normal"/>
    <w:semiHidden/>
    <w:rsid w:val="006C2764"/>
    <w:pPr>
      <w:ind w:left="360" w:hanging="360"/>
    </w:pPr>
  </w:style>
  <w:style w:type="paragraph" w:styleId="List2">
    <w:name w:val="List 2"/>
    <w:basedOn w:val="Normal"/>
    <w:semiHidden/>
    <w:rsid w:val="006C2764"/>
    <w:pPr>
      <w:ind w:left="720" w:hanging="360"/>
    </w:pPr>
  </w:style>
  <w:style w:type="paragraph" w:styleId="List3">
    <w:name w:val="List 3"/>
    <w:basedOn w:val="Normal"/>
    <w:semiHidden/>
    <w:rsid w:val="006C2764"/>
    <w:pPr>
      <w:ind w:left="1080" w:hanging="360"/>
    </w:pPr>
  </w:style>
  <w:style w:type="paragraph" w:styleId="List4">
    <w:name w:val="List 4"/>
    <w:basedOn w:val="Normal"/>
    <w:semiHidden/>
    <w:rsid w:val="006C2764"/>
    <w:pPr>
      <w:ind w:left="1440" w:hanging="360"/>
    </w:pPr>
  </w:style>
  <w:style w:type="paragraph" w:styleId="List5">
    <w:name w:val="List 5"/>
    <w:basedOn w:val="Normal"/>
    <w:semiHidden/>
    <w:rsid w:val="006C2764"/>
    <w:pPr>
      <w:ind w:left="1800" w:hanging="360"/>
    </w:pPr>
  </w:style>
  <w:style w:type="paragraph" w:styleId="ListBullet">
    <w:name w:val="List Bullet"/>
    <w:basedOn w:val="Normal"/>
    <w:autoRedefine/>
    <w:rsid w:val="006C2764"/>
    <w:pPr>
      <w:numPr>
        <w:numId w:val="12"/>
      </w:numPr>
    </w:pPr>
  </w:style>
  <w:style w:type="paragraph" w:styleId="ListBullet2">
    <w:name w:val="List Bullet 2"/>
    <w:basedOn w:val="Normal"/>
    <w:autoRedefine/>
    <w:rsid w:val="006C2764"/>
    <w:pPr>
      <w:numPr>
        <w:numId w:val="14"/>
      </w:numPr>
      <w:tabs>
        <w:tab w:val="clear" w:pos="720"/>
        <w:tab w:val="num" w:pos="360"/>
      </w:tabs>
      <w:ind w:left="360"/>
    </w:pPr>
  </w:style>
  <w:style w:type="paragraph" w:styleId="ListBullet3">
    <w:name w:val="List Bullet 3"/>
    <w:basedOn w:val="Normal"/>
    <w:autoRedefine/>
    <w:rsid w:val="006C2764"/>
    <w:pPr>
      <w:numPr>
        <w:numId w:val="16"/>
      </w:numPr>
      <w:tabs>
        <w:tab w:val="clear" w:pos="1080"/>
        <w:tab w:val="num" w:pos="2160"/>
      </w:tabs>
      <w:ind w:left="0" w:firstLine="0"/>
    </w:pPr>
  </w:style>
  <w:style w:type="paragraph" w:styleId="ListBullet4">
    <w:name w:val="List Bullet 4"/>
    <w:basedOn w:val="Normal"/>
    <w:autoRedefine/>
    <w:semiHidden/>
    <w:rsid w:val="006C2764"/>
    <w:pPr>
      <w:numPr>
        <w:numId w:val="18"/>
      </w:numPr>
      <w:tabs>
        <w:tab w:val="clear" w:pos="1440"/>
        <w:tab w:val="num" w:pos="360"/>
      </w:tabs>
      <w:ind w:left="360"/>
    </w:pPr>
  </w:style>
  <w:style w:type="paragraph" w:styleId="ListBullet5">
    <w:name w:val="List Bullet 5"/>
    <w:basedOn w:val="Normal"/>
    <w:autoRedefine/>
    <w:semiHidden/>
    <w:rsid w:val="006C2764"/>
    <w:pPr>
      <w:numPr>
        <w:numId w:val="20"/>
      </w:numPr>
      <w:tabs>
        <w:tab w:val="clear" w:pos="1800"/>
        <w:tab w:val="num" w:pos="2160"/>
      </w:tabs>
      <w:ind w:left="0" w:firstLine="0"/>
    </w:pPr>
  </w:style>
  <w:style w:type="paragraph" w:styleId="ListContinue">
    <w:name w:val="List Continue"/>
    <w:basedOn w:val="Normal"/>
    <w:semiHidden/>
    <w:rsid w:val="006C2764"/>
    <w:pPr>
      <w:spacing w:after="120"/>
      <w:ind w:left="360"/>
    </w:pPr>
  </w:style>
  <w:style w:type="paragraph" w:styleId="ListContinue2">
    <w:name w:val="List Continue 2"/>
    <w:basedOn w:val="Normal"/>
    <w:semiHidden/>
    <w:rsid w:val="006C2764"/>
    <w:pPr>
      <w:spacing w:after="120"/>
      <w:ind w:left="720"/>
    </w:pPr>
  </w:style>
  <w:style w:type="paragraph" w:styleId="ListContinue3">
    <w:name w:val="List Continue 3"/>
    <w:basedOn w:val="Normal"/>
    <w:semiHidden/>
    <w:rsid w:val="006C2764"/>
    <w:pPr>
      <w:spacing w:after="120"/>
      <w:ind w:left="1080"/>
    </w:pPr>
  </w:style>
  <w:style w:type="paragraph" w:styleId="ListContinue4">
    <w:name w:val="List Continue 4"/>
    <w:basedOn w:val="Normal"/>
    <w:semiHidden/>
    <w:rsid w:val="006C2764"/>
    <w:pPr>
      <w:spacing w:after="120"/>
      <w:ind w:left="1440"/>
    </w:pPr>
  </w:style>
  <w:style w:type="paragraph" w:styleId="ListContinue5">
    <w:name w:val="List Continue 5"/>
    <w:basedOn w:val="Normal"/>
    <w:semiHidden/>
    <w:rsid w:val="006C2764"/>
    <w:pPr>
      <w:spacing w:after="120"/>
      <w:ind w:left="1800"/>
    </w:pPr>
  </w:style>
  <w:style w:type="paragraph" w:styleId="ListNumber">
    <w:name w:val="List Number"/>
    <w:basedOn w:val="Normal"/>
    <w:rsid w:val="006C2764"/>
    <w:pPr>
      <w:numPr>
        <w:numId w:val="22"/>
      </w:numPr>
      <w:tabs>
        <w:tab w:val="clear" w:pos="360"/>
        <w:tab w:val="num" w:pos="2160"/>
      </w:tabs>
      <w:ind w:left="0" w:firstLine="0"/>
    </w:pPr>
  </w:style>
  <w:style w:type="paragraph" w:styleId="ListNumber2">
    <w:name w:val="List Number 2"/>
    <w:basedOn w:val="Normal"/>
    <w:rsid w:val="006C2764"/>
    <w:pPr>
      <w:numPr>
        <w:numId w:val="24"/>
      </w:numPr>
      <w:tabs>
        <w:tab w:val="clear" w:pos="720"/>
        <w:tab w:val="num" w:pos="2160"/>
      </w:tabs>
      <w:ind w:left="0" w:firstLine="0"/>
    </w:pPr>
  </w:style>
  <w:style w:type="paragraph" w:styleId="ListNumber3">
    <w:name w:val="List Number 3"/>
    <w:basedOn w:val="Normal"/>
    <w:rsid w:val="006C2764"/>
    <w:pPr>
      <w:numPr>
        <w:numId w:val="26"/>
      </w:numPr>
      <w:tabs>
        <w:tab w:val="clear" w:pos="1080"/>
        <w:tab w:val="num" w:pos="2160"/>
      </w:tabs>
      <w:ind w:left="0" w:firstLine="0"/>
    </w:pPr>
  </w:style>
  <w:style w:type="paragraph" w:styleId="ListNumber4">
    <w:name w:val="List Number 4"/>
    <w:basedOn w:val="Normal"/>
    <w:semiHidden/>
    <w:rsid w:val="006C2764"/>
    <w:pPr>
      <w:numPr>
        <w:numId w:val="28"/>
      </w:numPr>
      <w:tabs>
        <w:tab w:val="clear" w:pos="1440"/>
        <w:tab w:val="num" w:pos="2160"/>
      </w:tabs>
      <w:ind w:left="0" w:firstLine="0"/>
    </w:pPr>
  </w:style>
  <w:style w:type="paragraph" w:styleId="ListNumber5">
    <w:name w:val="List Number 5"/>
    <w:basedOn w:val="Normal"/>
    <w:semiHidden/>
    <w:rsid w:val="006C2764"/>
    <w:pPr>
      <w:numPr>
        <w:numId w:val="30"/>
      </w:numPr>
      <w:tabs>
        <w:tab w:val="clear" w:pos="1800"/>
        <w:tab w:val="num" w:pos="720"/>
      </w:tabs>
      <w:ind w:left="720"/>
    </w:pPr>
  </w:style>
  <w:style w:type="paragraph" w:styleId="MessageHeader">
    <w:name w:val="Message Header"/>
    <w:basedOn w:val="Normal"/>
    <w:semiHidden/>
    <w:rsid w:val="006C276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semiHidden/>
    <w:rsid w:val="006C2764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rsid w:val="006C2764"/>
    <w:pPr>
      <w:ind w:left="720"/>
    </w:pPr>
  </w:style>
  <w:style w:type="paragraph" w:styleId="NoteHeading">
    <w:name w:val="Note Heading"/>
    <w:basedOn w:val="Normal"/>
    <w:next w:val="Normal"/>
    <w:semiHidden/>
    <w:rsid w:val="006C2764"/>
  </w:style>
  <w:style w:type="character" w:styleId="PageNumber">
    <w:name w:val="page number"/>
    <w:basedOn w:val="DefaultParagraphFont"/>
    <w:semiHidden/>
    <w:rsid w:val="006C2764"/>
  </w:style>
  <w:style w:type="paragraph" w:styleId="PlainText">
    <w:name w:val="Plain Text"/>
    <w:basedOn w:val="Normal"/>
    <w:semiHidden/>
    <w:rsid w:val="006C2764"/>
    <w:rPr>
      <w:rFonts w:ascii="Courier New" w:hAnsi="Courier New" w:cs="Courier New"/>
    </w:rPr>
  </w:style>
  <w:style w:type="paragraph" w:customStyle="1" w:styleId="Reference">
    <w:name w:val="Reference"/>
    <w:rsid w:val="006C2764"/>
    <w:pPr>
      <w:spacing w:after="40" w:line="220" w:lineRule="exact"/>
      <w:ind w:left="720" w:hanging="720"/>
    </w:pPr>
    <w:rPr>
      <w:rFonts w:ascii="Univers 57 Condensed" w:hAnsi="Univers 57 Condensed"/>
      <w:sz w:val="18"/>
      <w:szCs w:val="18"/>
    </w:rPr>
  </w:style>
  <w:style w:type="paragraph" w:styleId="Salutation">
    <w:name w:val="Salutation"/>
    <w:basedOn w:val="Normal"/>
    <w:next w:val="Normal"/>
    <w:semiHidden/>
    <w:rsid w:val="006C2764"/>
  </w:style>
  <w:style w:type="paragraph" w:styleId="Signature">
    <w:name w:val="Signature"/>
    <w:basedOn w:val="Normal"/>
    <w:semiHidden/>
    <w:rsid w:val="006C2764"/>
    <w:pPr>
      <w:ind w:left="4320"/>
    </w:pPr>
  </w:style>
  <w:style w:type="character" w:styleId="Strong">
    <w:name w:val="Strong"/>
    <w:basedOn w:val="DefaultParagraphFont"/>
    <w:qFormat/>
    <w:rsid w:val="006C2764"/>
    <w:rPr>
      <w:b/>
      <w:bCs/>
    </w:rPr>
  </w:style>
  <w:style w:type="paragraph" w:styleId="Subtitle">
    <w:name w:val="Subtitle"/>
    <w:basedOn w:val="Normal"/>
    <w:qFormat/>
    <w:rsid w:val="006C2764"/>
    <w:pPr>
      <w:spacing w:after="60"/>
      <w:jc w:val="center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6C2764"/>
    <w:pPr>
      <w:spacing w:line="240" w:lineRule="exac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6C2764"/>
    <w:pPr>
      <w:spacing w:line="240" w:lineRule="exac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6C2764"/>
    <w:pPr>
      <w:spacing w:line="240" w:lineRule="exac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6C2764"/>
    <w:pPr>
      <w:spacing w:line="240" w:lineRule="exac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6C2764"/>
    <w:pPr>
      <w:spacing w:line="240" w:lineRule="exac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6C2764"/>
    <w:pPr>
      <w:spacing w:line="240" w:lineRule="exac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6C2764"/>
    <w:pPr>
      <w:spacing w:line="240" w:lineRule="exac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6C2764"/>
    <w:pPr>
      <w:spacing w:line="240" w:lineRule="exact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6C2764"/>
    <w:pPr>
      <w:spacing w:line="240" w:lineRule="exac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6C2764"/>
    <w:pPr>
      <w:spacing w:line="240" w:lineRule="exac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6C2764"/>
    <w:pPr>
      <w:spacing w:line="240" w:lineRule="exac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6C2764"/>
    <w:pPr>
      <w:spacing w:line="240" w:lineRule="exac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6C2764"/>
    <w:pPr>
      <w:spacing w:line="240" w:lineRule="exac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6C2764"/>
    <w:pPr>
      <w:spacing w:line="240" w:lineRule="exac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6C2764"/>
    <w:pPr>
      <w:spacing w:line="240" w:lineRule="exac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6C2764"/>
    <w:pPr>
      <w:spacing w:line="240" w:lineRule="exac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6C2764"/>
    <w:pPr>
      <w:spacing w:line="240" w:lineRule="exac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6C2764"/>
    <w:pPr>
      <w:spacing w:line="24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semiHidden/>
    <w:rsid w:val="006C2764"/>
    <w:pPr>
      <w:spacing w:line="24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6C2764"/>
    <w:pPr>
      <w:spacing w:line="240" w:lineRule="exac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6C2764"/>
    <w:pPr>
      <w:spacing w:line="240" w:lineRule="exac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6C2764"/>
    <w:pPr>
      <w:spacing w:line="240" w:lineRule="exac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6C2764"/>
    <w:pPr>
      <w:spacing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6C2764"/>
    <w:pPr>
      <w:spacing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6C2764"/>
    <w:pPr>
      <w:spacing w:line="240" w:lineRule="exac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6C2764"/>
    <w:pPr>
      <w:spacing w:line="240" w:lineRule="exac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6C2764"/>
    <w:pPr>
      <w:spacing w:line="240" w:lineRule="exact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6C2764"/>
    <w:pPr>
      <w:spacing w:line="240" w:lineRule="exac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6C2764"/>
    <w:pPr>
      <w:spacing w:line="240" w:lineRule="exac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6C2764"/>
    <w:pPr>
      <w:spacing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6C2764"/>
    <w:pPr>
      <w:spacing w:line="24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6C2764"/>
    <w:pPr>
      <w:spacing w:line="240" w:lineRule="exac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6C2764"/>
    <w:pPr>
      <w:spacing w:line="240" w:lineRule="exac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6C2764"/>
    <w:pPr>
      <w:spacing w:line="240" w:lineRule="exac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6C2764"/>
    <w:pPr>
      <w:spacing w:line="240" w:lineRule="exac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6C2764"/>
    <w:pPr>
      <w:spacing w:line="240" w:lineRule="exac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6C2764"/>
    <w:pPr>
      <w:spacing w:line="240" w:lineRule="exac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6C2764"/>
    <w:pPr>
      <w:spacing w:line="240" w:lineRule="exac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6C2764"/>
    <w:pPr>
      <w:spacing w:line="240" w:lineRule="exac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6C2764"/>
    <w:pPr>
      <w:spacing w:line="240" w:lineRule="exac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6C2764"/>
    <w:pPr>
      <w:spacing w:line="24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6C2764"/>
    <w:pPr>
      <w:spacing w:line="240" w:lineRule="exac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6C2764"/>
    <w:pPr>
      <w:spacing w:line="240" w:lineRule="exac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6C2764"/>
    <w:pPr>
      <w:spacing w:line="240" w:lineRule="exac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CellBody">
    <w:name w:val="TableCellBody"/>
    <w:basedOn w:val="Normal"/>
    <w:rsid w:val="006C2764"/>
    <w:pPr>
      <w:widowControl w:val="0"/>
      <w:spacing w:line="220" w:lineRule="exact"/>
    </w:pPr>
    <w:rPr>
      <w:sz w:val="18"/>
      <w:szCs w:val="18"/>
    </w:rPr>
  </w:style>
  <w:style w:type="paragraph" w:customStyle="1" w:styleId="TableCellHeading">
    <w:name w:val="TableCellHeading"/>
    <w:basedOn w:val="Normal"/>
    <w:rsid w:val="006C2764"/>
    <w:pPr>
      <w:widowControl w:val="0"/>
      <w:spacing w:line="220" w:lineRule="exact"/>
    </w:pPr>
    <w:rPr>
      <w:rFonts w:ascii="Univers 47 CondensedLight" w:hAnsi="Univers 47 CondensedLight"/>
      <w:b/>
      <w:sz w:val="18"/>
      <w:szCs w:val="18"/>
    </w:rPr>
  </w:style>
  <w:style w:type="paragraph" w:customStyle="1" w:styleId="TableHeadnote">
    <w:name w:val="TableHeadnote"/>
    <w:basedOn w:val="Normal"/>
    <w:next w:val="TableCellHeading"/>
    <w:rsid w:val="006C2764"/>
    <w:pPr>
      <w:widowControl w:val="0"/>
      <w:spacing w:before="160" w:after="200" w:line="200" w:lineRule="exact"/>
    </w:pPr>
    <w:rPr>
      <w:sz w:val="16"/>
      <w:szCs w:val="16"/>
    </w:rPr>
  </w:style>
  <w:style w:type="paragraph" w:customStyle="1" w:styleId="TableFootnote">
    <w:name w:val="TableFootnote"/>
    <w:basedOn w:val="TableHeadnote"/>
    <w:rsid w:val="006C2764"/>
  </w:style>
  <w:style w:type="paragraph" w:customStyle="1" w:styleId="TableSpanner">
    <w:name w:val="TableSpanner"/>
    <w:basedOn w:val="Normal"/>
    <w:rsid w:val="006C2764"/>
    <w:pPr>
      <w:widowControl w:val="0"/>
      <w:spacing w:line="220" w:lineRule="exact"/>
      <w:jc w:val="center"/>
    </w:pPr>
    <w:rPr>
      <w:rFonts w:ascii="Univers 57 Condensed" w:hAnsi="Univers 57 Condensed"/>
      <w:sz w:val="18"/>
      <w:szCs w:val="18"/>
    </w:rPr>
  </w:style>
  <w:style w:type="paragraph" w:customStyle="1" w:styleId="TableTitle">
    <w:name w:val="TableTitle"/>
    <w:basedOn w:val="Normal"/>
    <w:next w:val="TableHeadnote"/>
    <w:rsid w:val="006C2764"/>
    <w:pPr>
      <w:keepNext/>
      <w:spacing w:line="220" w:lineRule="exact"/>
    </w:pPr>
    <w:rPr>
      <w:rFonts w:ascii="Univers 57 Condensed" w:hAnsi="Univers 57 Condensed"/>
      <w:sz w:val="18"/>
      <w:szCs w:val="18"/>
    </w:rPr>
  </w:style>
  <w:style w:type="paragraph" w:styleId="Title">
    <w:name w:val="Title"/>
    <w:basedOn w:val="Normal"/>
    <w:next w:val="Authors"/>
    <w:qFormat/>
    <w:rsid w:val="006C2764"/>
    <w:pPr>
      <w:suppressAutoHyphens/>
      <w:spacing w:after="240" w:line="560" w:lineRule="exact"/>
    </w:pPr>
    <w:rPr>
      <w:rFonts w:ascii="Univers 47 CondensedLight" w:hAnsi="Univers 47 CondensedLight" w:cs="Arial"/>
      <w:b/>
      <w:bCs/>
      <w:kern w:val="28"/>
      <w:sz w:val="48"/>
      <w:szCs w:val="48"/>
    </w:rPr>
  </w:style>
  <w:style w:type="paragraph" w:styleId="TOC1">
    <w:name w:val="toc 1"/>
    <w:basedOn w:val="Normal"/>
    <w:next w:val="Normal"/>
    <w:autoRedefine/>
    <w:semiHidden/>
    <w:rsid w:val="006C2764"/>
  </w:style>
  <w:style w:type="paragraph" w:styleId="TOC2">
    <w:name w:val="toc 2"/>
    <w:basedOn w:val="Normal"/>
    <w:next w:val="Normal"/>
    <w:autoRedefine/>
    <w:semiHidden/>
    <w:rsid w:val="006C2764"/>
    <w:pPr>
      <w:ind w:left="200"/>
    </w:pPr>
  </w:style>
  <w:style w:type="paragraph" w:styleId="TOC3">
    <w:name w:val="toc 3"/>
    <w:basedOn w:val="Normal"/>
    <w:next w:val="Normal"/>
    <w:autoRedefine/>
    <w:semiHidden/>
    <w:rsid w:val="006C2764"/>
    <w:pPr>
      <w:ind w:left="400"/>
    </w:pPr>
  </w:style>
  <w:style w:type="paragraph" w:customStyle="1" w:styleId="TOC10">
    <w:name w:val="TOC1"/>
    <w:basedOn w:val="Normal"/>
    <w:semiHidden/>
    <w:rsid w:val="006C2764"/>
    <w:pPr>
      <w:tabs>
        <w:tab w:val="right" w:leader="dot" w:pos="8640"/>
      </w:tabs>
      <w:spacing w:after="40"/>
      <w:ind w:left="720" w:hanging="720"/>
    </w:pPr>
    <w:rPr>
      <w:rFonts w:ascii="UniversCond" w:hAnsi="UniversCond"/>
    </w:rPr>
  </w:style>
  <w:style w:type="paragraph" w:customStyle="1" w:styleId="TOC20">
    <w:name w:val="TOC2"/>
    <w:basedOn w:val="TOC10"/>
    <w:semiHidden/>
    <w:rsid w:val="006C2764"/>
    <w:pPr>
      <w:ind w:left="1200"/>
    </w:pPr>
  </w:style>
  <w:style w:type="paragraph" w:customStyle="1" w:styleId="TOC30">
    <w:name w:val="TOC3"/>
    <w:basedOn w:val="TOC20"/>
    <w:semiHidden/>
    <w:rsid w:val="006C2764"/>
    <w:pPr>
      <w:ind w:left="1680"/>
    </w:pPr>
  </w:style>
  <w:style w:type="paragraph" w:customStyle="1" w:styleId="TOC4">
    <w:name w:val="TOC4"/>
    <w:basedOn w:val="TOC30"/>
    <w:semiHidden/>
    <w:rsid w:val="006C2764"/>
    <w:pPr>
      <w:ind w:left="2160"/>
    </w:pPr>
  </w:style>
  <w:style w:type="paragraph" w:customStyle="1" w:styleId="TOC5">
    <w:name w:val="TOC5"/>
    <w:basedOn w:val="TOC4"/>
    <w:semiHidden/>
    <w:rsid w:val="006C2764"/>
    <w:pPr>
      <w:ind w:left="2640"/>
    </w:pPr>
  </w:style>
  <w:style w:type="paragraph" w:customStyle="1" w:styleId="StyleBodyTextFirstline0">
    <w:name w:val="Style Body Text + First line:  0&quot;"/>
    <w:basedOn w:val="BodyText"/>
    <w:autoRedefine/>
    <w:rsid w:val="00FD5D5B"/>
    <w:pPr>
      <w:ind w:firstLine="0"/>
    </w:pPr>
  </w:style>
  <w:style w:type="paragraph" w:customStyle="1" w:styleId="cc">
    <w:name w:val="cc"/>
    <w:basedOn w:val="Normal"/>
    <w:rsid w:val="00FD5D5B"/>
    <w:pPr>
      <w:tabs>
        <w:tab w:val="left" w:pos="5400"/>
        <w:tab w:val="left" w:pos="6840"/>
      </w:tabs>
      <w:spacing w:line="240" w:lineRule="auto"/>
    </w:pPr>
    <w:rPr>
      <w:rFonts w:ascii="Arial" w:eastAsia="MS Mincho" w:hAnsi="Arial"/>
      <w:sz w:val="22"/>
      <w:szCs w:val="24"/>
    </w:rPr>
  </w:style>
  <w:style w:type="paragraph" w:customStyle="1" w:styleId="CC0">
    <w:name w:val="CC"/>
    <w:basedOn w:val="BodyText"/>
    <w:rsid w:val="008F1127"/>
    <w:pPr>
      <w:keepLines/>
      <w:spacing w:after="0"/>
      <w:ind w:left="360" w:hanging="360"/>
    </w:pPr>
    <w:rPr>
      <w:spacing w:val="-5"/>
    </w:rPr>
  </w:style>
  <w:style w:type="paragraph" w:styleId="NoSpacing">
    <w:name w:val="No Spacing"/>
    <w:uiPriority w:val="1"/>
    <w:qFormat/>
    <w:rsid w:val="00412229"/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4122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22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95B2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95B24"/>
    <w:rPr>
      <w:rFonts w:ascii="Times" w:hAnsi="Times"/>
    </w:rPr>
  </w:style>
  <w:style w:type="character" w:customStyle="1" w:styleId="FooterChar">
    <w:name w:val="Footer Char"/>
    <w:basedOn w:val="DefaultParagraphFont"/>
    <w:link w:val="Footer"/>
    <w:uiPriority w:val="99"/>
    <w:rsid w:val="00495B24"/>
    <w:rPr>
      <w:rFonts w:ascii="Times" w:hAnsi="Times"/>
    </w:rPr>
  </w:style>
  <w:style w:type="character" w:styleId="CommentReference">
    <w:name w:val="annotation reference"/>
    <w:basedOn w:val="DefaultParagraphFont"/>
    <w:rsid w:val="00630F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630F1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630F11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rsid w:val="00630F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630F1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jecrook\LOCALS~1\Temp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EB03E-F6AA-46ED-81B6-A0BE461F8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4</TotalTime>
  <Pages>8</Pages>
  <Words>1913</Words>
  <Characters>10197</Characters>
  <Application>Microsoft Office Word</Application>
  <DocSecurity>0</DocSecurity>
  <Lines>84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U. S. Geological Survey, WRD</Company>
  <LinksUpToDate>false</LinksUpToDate>
  <CharactersWithSpaces>12086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jecrook</dc:creator>
  <cp:keywords/>
  <dc:description/>
  <cp:lastModifiedBy>jwfulton</cp:lastModifiedBy>
  <cp:revision>2</cp:revision>
  <cp:lastPrinted>2004-03-24T18:49:00Z</cp:lastPrinted>
  <dcterms:created xsi:type="dcterms:W3CDTF">2010-10-21T15:06:00Z</dcterms:created>
  <dcterms:modified xsi:type="dcterms:W3CDTF">2010-10-21T15:06:00Z</dcterms:modified>
</cp:coreProperties>
</file>